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6"/>
        <w:tblpPr w:leftFromText="180" w:rightFromText="180" w:vertAnchor="text" w:horzAnchor="margin" w:tblpY="46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1534"/>
        <w:gridCol w:w="3288"/>
        <w:gridCol w:w="1589"/>
        <w:gridCol w:w="1932"/>
      </w:tblGrid>
      <w:tr w14:paraId="57C71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7" w:type="pct"/>
            <w:vMerge w:val="restart"/>
            <w:vAlign w:val="center"/>
          </w:tcPr>
          <w:p w14:paraId="4B2776A2">
            <w:pPr>
              <w:keepNext w:val="0"/>
              <w:keepLines w:val="0"/>
              <w:pageBreakBefore w:val="0"/>
              <w:widowControl w:val="0"/>
              <w:tabs>
                <w:tab w:val="left" w:pos="41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获证组织信息</w:t>
            </w:r>
          </w:p>
        </w:tc>
        <w:tc>
          <w:tcPr>
            <w:tcW w:w="777" w:type="pct"/>
            <w:vAlign w:val="center"/>
          </w:tcPr>
          <w:p w14:paraId="09960191">
            <w:pPr>
              <w:keepNext w:val="0"/>
              <w:keepLines w:val="0"/>
              <w:pageBreakBefore w:val="0"/>
              <w:widowControl w:val="0"/>
              <w:tabs>
                <w:tab w:val="left" w:pos="41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获证组织名称</w:t>
            </w:r>
          </w:p>
        </w:tc>
        <w:tc>
          <w:tcPr>
            <w:tcW w:w="1668" w:type="pct"/>
            <w:vAlign w:val="center"/>
          </w:tcPr>
          <w:p w14:paraId="52FE421B">
            <w:pPr>
              <w:keepNext w:val="0"/>
              <w:keepLines w:val="0"/>
              <w:pageBreakBefore w:val="0"/>
              <w:widowControl w:val="0"/>
              <w:tabs>
                <w:tab w:val="left" w:pos="41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806" w:type="pct"/>
            <w:vAlign w:val="center"/>
          </w:tcPr>
          <w:p w14:paraId="0FF07A94">
            <w:pPr>
              <w:keepNext w:val="0"/>
              <w:keepLines w:val="0"/>
              <w:pageBreakBefore w:val="0"/>
              <w:widowControl w:val="0"/>
              <w:tabs>
                <w:tab w:val="left" w:pos="41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认证证书号</w:t>
            </w:r>
          </w:p>
        </w:tc>
        <w:tc>
          <w:tcPr>
            <w:tcW w:w="979" w:type="pct"/>
            <w:vAlign w:val="center"/>
          </w:tcPr>
          <w:p w14:paraId="1E3F7DB1">
            <w:pPr>
              <w:keepNext w:val="0"/>
              <w:keepLines w:val="0"/>
              <w:pageBreakBefore w:val="0"/>
              <w:widowControl w:val="0"/>
              <w:tabs>
                <w:tab w:val="left" w:pos="41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/>
                <w:szCs w:val="21"/>
                <w:highlight w:val="none"/>
              </w:rPr>
            </w:pPr>
          </w:p>
        </w:tc>
      </w:tr>
      <w:tr w14:paraId="5265D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7" w:type="pct"/>
            <w:vMerge w:val="continue"/>
            <w:vAlign w:val="center"/>
          </w:tcPr>
          <w:p w14:paraId="43588833">
            <w:pPr>
              <w:keepNext w:val="0"/>
              <w:keepLines w:val="0"/>
              <w:pageBreakBefore w:val="0"/>
              <w:widowControl w:val="0"/>
              <w:tabs>
                <w:tab w:val="left" w:pos="41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777" w:type="pct"/>
            <w:vAlign w:val="center"/>
          </w:tcPr>
          <w:p w14:paraId="25DD218F">
            <w:pPr>
              <w:keepNext w:val="0"/>
              <w:keepLines w:val="0"/>
              <w:pageBreakBefore w:val="0"/>
              <w:widowControl w:val="0"/>
              <w:tabs>
                <w:tab w:val="left" w:pos="41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>认证领域</w:t>
            </w:r>
          </w:p>
        </w:tc>
        <w:tc>
          <w:tcPr>
            <w:tcW w:w="1668" w:type="pct"/>
            <w:vAlign w:val="center"/>
          </w:tcPr>
          <w:p w14:paraId="49185480">
            <w:pPr>
              <w:keepNext w:val="0"/>
              <w:keepLines w:val="0"/>
              <w:pageBreakBefore w:val="0"/>
              <w:widowControl w:val="0"/>
              <w:tabs>
                <w:tab w:val="left" w:pos="41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806" w:type="pct"/>
            <w:vAlign w:val="center"/>
          </w:tcPr>
          <w:p w14:paraId="39D2F96D">
            <w:pPr>
              <w:keepNext w:val="0"/>
              <w:keepLines w:val="0"/>
              <w:pageBreakBefore w:val="0"/>
              <w:widowControl w:val="0"/>
              <w:tabs>
                <w:tab w:val="left" w:pos="41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认证类别</w:t>
            </w:r>
          </w:p>
        </w:tc>
        <w:tc>
          <w:tcPr>
            <w:tcW w:w="979" w:type="pct"/>
            <w:vAlign w:val="center"/>
          </w:tcPr>
          <w:p w14:paraId="4AD20E42">
            <w:pPr>
              <w:keepNext w:val="0"/>
              <w:keepLines w:val="0"/>
              <w:pageBreakBefore w:val="0"/>
              <w:widowControl w:val="0"/>
              <w:tabs>
                <w:tab w:val="left" w:pos="41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/>
                <w:szCs w:val="21"/>
                <w:highlight w:val="none"/>
              </w:rPr>
            </w:pPr>
          </w:p>
        </w:tc>
      </w:tr>
      <w:tr w14:paraId="48CEE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7" w:type="pct"/>
            <w:vMerge w:val="continue"/>
            <w:vAlign w:val="center"/>
          </w:tcPr>
          <w:p w14:paraId="3D55BCA8">
            <w:pPr>
              <w:keepNext w:val="0"/>
              <w:keepLines w:val="0"/>
              <w:pageBreakBefore w:val="0"/>
              <w:widowControl w:val="0"/>
              <w:tabs>
                <w:tab w:val="left" w:pos="41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777" w:type="pct"/>
            <w:vAlign w:val="center"/>
          </w:tcPr>
          <w:p w14:paraId="021FF01F">
            <w:pPr>
              <w:keepNext w:val="0"/>
              <w:keepLines w:val="0"/>
              <w:pageBreakBefore w:val="0"/>
              <w:widowControl w:val="0"/>
              <w:tabs>
                <w:tab w:val="left" w:pos="41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产品名称</w:t>
            </w:r>
          </w:p>
        </w:tc>
        <w:tc>
          <w:tcPr>
            <w:tcW w:w="1668" w:type="pct"/>
            <w:vAlign w:val="center"/>
          </w:tcPr>
          <w:p w14:paraId="7CFF9D39">
            <w:pPr>
              <w:keepNext w:val="0"/>
              <w:keepLines w:val="0"/>
              <w:pageBreakBefore w:val="0"/>
              <w:widowControl w:val="0"/>
              <w:tabs>
                <w:tab w:val="left" w:pos="41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806" w:type="pct"/>
            <w:vAlign w:val="center"/>
          </w:tcPr>
          <w:p w14:paraId="29F8FBB6">
            <w:pPr>
              <w:keepNext w:val="0"/>
              <w:keepLines w:val="0"/>
              <w:pageBreakBefore w:val="0"/>
              <w:widowControl w:val="0"/>
              <w:tabs>
                <w:tab w:val="left" w:pos="41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产品描述</w:t>
            </w:r>
          </w:p>
        </w:tc>
        <w:tc>
          <w:tcPr>
            <w:tcW w:w="979" w:type="pct"/>
            <w:vAlign w:val="center"/>
          </w:tcPr>
          <w:p w14:paraId="59D2E8CA">
            <w:pPr>
              <w:keepNext w:val="0"/>
              <w:keepLines w:val="0"/>
              <w:pageBreakBefore w:val="0"/>
              <w:widowControl w:val="0"/>
              <w:tabs>
                <w:tab w:val="left" w:pos="41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/>
                <w:szCs w:val="21"/>
                <w:highlight w:val="none"/>
              </w:rPr>
            </w:pPr>
          </w:p>
        </w:tc>
      </w:tr>
      <w:tr w14:paraId="515F2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7" w:type="pct"/>
            <w:vMerge w:val="continue"/>
            <w:vAlign w:val="center"/>
          </w:tcPr>
          <w:p w14:paraId="7F66BE57">
            <w:pPr>
              <w:keepNext w:val="0"/>
              <w:keepLines w:val="0"/>
              <w:pageBreakBefore w:val="0"/>
              <w:widowControl w:val="0"/>
              <w:tabs>
                <w:tab w:val="left" w:pos="41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777" w:type="pct"/>
            <w:vAlign w:val="center"/>
          </w:tcPr>
          <w:p w14:paraId="670F25FB">
            <w:pPr>
              <w:keepNext w:val="0"/>
              <w:keepLines w:val="0"/>
              <w:pageBreakBefore w:val="0"/>
              <w:widowControl w:val="0"/>
              <w:tabs>
                <w:tab w:val="left" w:pos="41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联系人</w:t>
            </w:r>
          </w:p>
        </w:tc>
        <w:tc>
          <w:tcPr>
            <w:tcW w:w="1668" w:type="pct"/>
            <w:vAlign w:val="center"/>
          </w:tcPr>
          <w:p w14:paraId="1EB642F7">
            <w:pPr>
              <w:keepNext w:val="0"/>
              <w:keepLines w:val="0"/>
              <w:pageBreakBefore w:val="0"/>
              <w:widowControl w:val="0"/>
              <w:tabs>
                <w:tab w:val="left" w:pos="41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806" w:type="pct"/>
            <w:vAlign w:val="center"/>
          </w:tcPr>
          <w:p w14:paraId="303BABBE">
            <w:pPr>
              <w:keepNext w:val="0"/>
              <w:keepLines w:val="0"/>
              <w:pageBreakBefore w:val="0"/>
              <w:widowControl w:val="0"/>
              <w:tabs>
                <w:tab w:val="left" w:pos="41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电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  <w:highlight w:val="none"/>
              </w:rPr>
              <w:t>话</w:t>
            </w:r>
          </w:p>
        </w:tc>
        <w:tc>
          <w:tcPr>
            <w:tcW w:w="979" w:type="pct"/>
            <w:vAlign w:val="center"/>
          </w:tcPr>
          <w:p w14:paraId="57536056">
            <w:pPr>
              <w:keepNext w:val="0"/>
              <w:keepLines w:val="0"/>
              <w:pageBreakBefore w:val="0"/>
              <w:widowControl w:val="0"/>
              <w:tabs>
                <w:tab w:val="left" w:pos="41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/>
                <w:szCs w:val="21"/>
                <w:highlight w:val="none"/>
              </w:rPr>
            </w:pPr>
          </w:p>
        </w:tc>
      </w:tr>
      <w:tr w14:paraId="03307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7" w:type="pct"/>
            <w:vAlign w:val="center"/>
          </w:tcPr>
          <w:p w14:paraId="2BDFD2EA">
            <w:pPr>
              <w:keepNext w:val="0"/>
              <w:keepLines w:val="0"/>
              <w:pageBreakBefore w:val="0"/>
              <w:widowControl w:val="0"/>
              <w:tabs>
                <w:tab w:val="left" w:pos="41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购买单位信息</w:t>
            </w:r>
          </w:p>
        </w:tc>
        <w:tc>
          <w:tcPr>
            <w:tcW w:w="777" w:type="pct"/>
            <w:vAlign w:val="center"/>
          </w:tcPr>
          <w:p w14:paraId="5BD400E6">
            <w:pPr>
              <w:keepNext w:val="0"/>
              <w:keepLines w:val="0"/>
              <w:pageBreakBefore w:val="0"/>
              <w:widowControl w:val="0"/>
              <w:tabs>
                <w:tab w:val="left" w:pos="41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购买单位名称</w:t>
            </w:r>
          </w:p>
        </w:tc>
        <w:tc>
          <w:tcPr>
            <w:tcW w:w="1668" w:type="pct"/>
            <w:vAlign w:val="center"/>
          </w:tcPr>
          <w:p w14:paraId="4A336961">
            <w:pPr>
              <w:keepNext w:val="0"/>
              <w:keepLines w:val="0"/>
              <w:pageBreakBefore w:val="0"/>
              <w:widowControl w:val="0"/>
              <w:tabs>
                <w:tab w:val="left" w:pos="41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806" w:type="pct"/>
            <w:vAlign w:val="center"/>
          </w:tcPr>
          <w:p w14:paraId="13040F18">
            <w:pPr>
              <w:keepNext w:val="0"/>
              <w:keepLines w:val="0"/>
              <w:pageBreakBefore w:val="0"/>
              <w:widowControl w:val="0"/>
              <w:tabs>
                <w:tab w:val="left" w:pos="41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数（重）量</w:t>
            </w:r>
          </w:p>
        </w:tc>
        <w:tc>
          <w:tcPr>
            <w:tcW w:w="979" w:type="pct"/>
            <w:vAlign w:val="center"/>
          </w:tcPr>
          <w:p w14:paraId="23106B0B">
            <w:pPr>
              <w:keepNext w:val="0"/>
              <w:keepLines w:val="0"/>
              <w:pageBreakBefore w:val="0"/>
              <w:widowControl w:val="0"/>
              <w:tabs>
                <w:tab w:val="left" w:pos="41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/>
                <w:szCs w:val="21"/>
                <w:highlight w:val="none"/>
              </w:rPr>
            </w:pPr>
          </w:p>
        </w:tc>
      </w:tr>
      <w:tr w14:paraId="1FC5A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7" w:type="pct"/>
            <w:vMerge w:val="restart"/>
            <w:vAlign w:val="center"/>
          </w:tcPr>
          <w:p w14:paraId="5F2390E8">
            <w:pPr>
              <w:keepNext w:val="0"/>
              <w:keepLines w:val="0"/>
              <w:pageBreakBefore w:val="0"/>
              <w:widowControl w:val="0"/>
              <w:tabs>
                <w:tab w:val="left" w:pos="41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售出单位信息</w:t>
            </w:r>
          </w:p>
        </w:tc>
        <w:tc>
          <w:tcPr>
            <w:tcW w:w="777" w:type="pct"/>
            <w:vAlign w:val="center"/>
          </w:tcPr>
          <w:p w14:paraId="085BD79A">
            <w:pPr>
              <w:keepNext w:val="0"/>
              <w:keepLines w:val="0"/>
              <w:pageBreakBefore w:val="0"/>
              <w:widowControl w:val="0"/>
              <w:tabs>
                <w:tab w:val="left" w:pos="41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售出单位名称</w:t>
            </w:r>
          </w:p>
        </w:tc>
        <w:tc>
          <w:tcPr>
            <w:tcW w:w="1668" w:type="pct"/>
            <w:vAlign w:val="center"/>
          </w:tcPr>
          <w:p w14:paraId="1F657C09">
            <w:pPr>
              <w:keepNext w:val="0"/>
              <w:keepLines w:val="0"/>
              <w:pageBreakBefore w:val="0"/>
              <w:widowControl w:val="0"/>
              <w:tabs>
                <w:tab w:val="left" w:pos="41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806" w:type="pct"/>
            <w:vAlign w:val="center"/>
          </w:tcPr>
          <w:p w14:paraId="11D65F27">
            <w:pPr>
              <w:keepNext w:val="0"/>
              <w:keepLines w:val="0"/>
              <w:pageBreakBefore w:val="0"/>
              <w:widowControl w:val="0"/>
              <w:tabs>
                <w:tab w:val="left" w:pos="41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合同/协议编号</w:t>
            </w:r>
          </w:p>
        </w:tc>
        <w:tc>
          <w:tcPr>
            <w:tcW w:w="979" w:type="pct"/>
            <w:vAlign w:val="center"/>
          </w:tcPr>
          <w:p w14:paraId="1B8059B1">
            <w:pPr>
              <w:keepNext w:val="0"/>
              <w:keepLines w:val="0"/>
              <w:pageBreakBefore w:val="0"/>
              <w:widowControl w:val="0"/>
              <w:tabs>
                <w:tab w:val="left" w:pos="41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/>
                <w:szCs w:val="21"/>
                <w:highlight w:val="none"/>
              </w:rPr>
            </w:pPr>
          </w:p>
        </w:tc>
      </w:tr>
      <w:tr w14:paraId="164B8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7" w:type="pct"/>
            <w:vMerge w:val="continue"/>
            <w:vAlign w:val="center"/>
          </w:tcPr>
          <w:p w14:paraId="7ED1F4E0">
            <w:pPr>
              <w:keepNext w:val="0"/>
              <w:keepLines w:val="0"/>
              <w:pageBreakBefore w:val="0"/>
              <w:widowControl w:val="0"/>
              <w:tabs>
                <w:tab w:val="left" w:pos="41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777" w:type="pct"/>
            <w:vAlign w:val="center"/>
          </w:tcPr>
          <w:p w14:paraId="0778F7BF">
            <w:pPr>
              <w:keepNext w:val="0"/>
              <w:keepLines w:val="0"/>
              <w:pageBreakBefore w:val="0"/>
              <w:widowControl w:val="0"/>
              <w:tabs>
                <w:tab w:val="left" w:pos="41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交易日期</w:t>
            </w:r>
          </w:p>
        </w:tc>
        <w:tc>
          <w:tcPr>
            <w:tcW w:w="1668" w:type="pct"/>
            <w:vAlign w:val="center"/>
          </w:tcPr>
          <w:p w14:paraId="2712F4E3">
            <w:pPr>
              <w:keepNext w:val="0"/>
              <w:keepLines w:val="0"/>
              <w:pageBreakBefore w:val="0"/>
              <w:widowControl w:val="0"/>
              <w:tabs>
                <w:tab w:val="left" w:pos="41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806" w:type="pct"/>
            <w:vAlign w:val="center"/>
          </w:tcPr>
          <w:p w14:paraId="2D2697A9">
            <w:pPr>
              <w:keepNext w:val="0"/>
              <w:keepLines w:val="0"/>
              <w:pageBreakBefore w:val="0"/>
              <w:widowControl w:val="0"/>
              <w:tabs>
                <w:tab w:val="left" w:pos="41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发票号</w:t>
            </w:r>
          </w:p>
        </w:tc>
        <w:tc>
          <w:tcPr>
            <w:tcW w:w="979" w:type="pct"/>
            <w:vAlign w:val="center"/>
          </w:tcPr>
          <w:p w14:paraId="5CC4EFF0">
            <w:pPr>
              <w:keepNext w:val="0"/>
              <w:keepLines w:val="0"/>
              <w:pageBreakBefore w:val="0"/>
              <w:widowControl w:val="0"/>
              <w:tabs>
                <w:tab w:val="left" w:pos="41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/>
                <w:szCs w:val="21"/>
                <w:highlight w:val="none"/>
              </w:rPr>
            </w:pPr>
          </w:p>
        </w:tc>
      </w:tr>
      <w:tr w14:paraId="06A03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7" w:type="pct"/>
            <w:vMerge w:val="continue"/>
            <w:vAlign w:val="center"/>
          </w:tcPr>
          <w:p w14:paraId="0A5AB594">
            <w:pPr>
              <w:keepNext w:val="0"/>
              <w:keepLines w:val="0"/>
              <w:pageBreakBefore w:val="0"/>
              <w:widowControl w:val="0"/>
              <w:tabs>
                <w:tab w:val="left" w:pos="41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777" w:type="pct"/>
            <w:vAlign w:val="center"/>
          </w:tcPr>
          <w:p w14:paraId="76B36790">
            <w:pPr>
              <w:keepNext w:val="0"/>
              <w:keepLines w:val="0"/>
              <w:pageBreakBefore w:val="0"/>
              <w:widowControl w:val="0"/>
              <w:tabs>
                <w:tab w:val="left" w:pos="41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产品批号</w:t>
            </w:r>
          </w:p>
        </w:tc>
        <w:tc>
          <w:tcPr>
            <w:tcW w:w="1668" w:type="pct"/>
            <w:vAlign w:val="center"/>
          </w:tcPr>
          <w:p w14:paraId="50B466CA">
            <w:pPr>
              <w:keepNext w:val="0"/>
              <w:keepLines w:val="0"/>
              <w:pageBreakBefore w:val="0"/>
              <w:widowControl w:val="0"/>
              <w:tabs>
                <w:tab w:val="left" w:pos="41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806" w:type="pct"/>
            <w:vAlign w:val="center"/>
          </w:tcPr>
          <w:p w14:paraId="525FD93C">
            <w:pPr>
              <w:keepNext w:val="0"/>
              <w:keepLines w:val="0"/>
              <w:pageBreakBefore w:val="0"/>
              <w:widowControl w:val="0"/>
              <w:tabs>
                <w:tab w:val="left" w:pos="41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/</w:t>
            </w:r>
          </w:p>
        </w:tc>
        <w:tc>
          <w:tcPr>
            <w:tcW w:w="979" w:type="pct"/>
            <w:vAlign w:val="center"/>
          </w:tcPr>
          <w:p w14:paraId="3D1190FC">
            <w:pPr>
              <w:keepNext w:val="0"/>
              <w:keepLines w:val="0"/>
              <w:pageBreakBefore w:val="0"/>
              <w:widowControl w:val="0"/>
              <w:tabs>
                <w:tab w:val="left" w:pos="41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/</w:t>
            </w:r>
          </w:p>
        </w:tc>
      </w:tr>
      <w:tr w14:paraId="21B11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45" w:type="pct"/>
            <w:gridSpan w:val="2"/>
            <w:vAlign w:val="center"/>
          </w:tcPr>
          <w:p w14:paraId="090AA079">
            <w:pPr>
              <w:keepNext w:val="0"/>
              <w:keepLines w:val="0"/>
              <w:pageBreakBefore w:val="0"/>
              <w:widowControl w:val="0"/>
              <w:tabs>
                <w:tab w:val="left" w:pos="41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>是否同时加施</w:t>
            </w: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>认证</w:t>
            </w: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>标志</w:t>
            </w:r>
          </w:p>
        </w:tc>
        <w:tc>
          <w:tcPr>
            <w:tcW w:w="3454" w:type="pct"/>
            <w:gridSpan w:val="3"/>
            <w:vAlign w:val="center"/>
          </w:tcPr>
          <w:p w14:paraId="2E5C6BC3">
            <w:pPr>
              <w:keepNext w:val="0"/>
              <w:keepLines w:val="0"/>
              <w:pageBreakBefore w:val="0"/>
              <w:widowControl w:val="0"/>
              <w:tabs>
                <w:tab w:val="left" w:pos="41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宋体"/>
                <w:szCs w:val="21"/>
                <w:highlight w:val="none"/>
                <w:lang w:eastAsia="zh-CN"/>
              </w:rPr>
              <w:t>是</w:t>
            </w: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宋体"/>
                <w:szCs w:val="21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>否</w:t>
            </w:r>
          </w:p>
        </w:tc>
      </w:tr>
    </w:tbl>
    <w:p w14:paraId="352813C6">
      <w:pPr>
        <w:tabs>
          <w:tab w:val="left" w:pos="4184"/>
        </w:tabs>
        <w:autoSpaceDE w:val="0"/>
        <w:autoSpaceDN w:val="0"/>
        <w:adjustRightInd w:val="0"/>
        <w:snapToGrid w:val="0"/>
        <w:rPr>
          <w:rFonts w:hint="default" w:ascii="宋体" w:hAnsi="宋体"/>
          <w:b/>
          <w:sz w:val="24"/>
          <w:szCs w:val="21"/>
          <w:highlight w:val="none"/>
          <w:lang w:val="en-US" w:eastAsia="zh-CN"/>
        </w:rPr>
      </w:pPr>
      <w:r>
        <w:rPr>
          <w:rFonts w:hint="eastAsia" w:ascii="宋体" w:hAnsi="宋体"/>
          <w:b/>
          <w:sz w:val="24"/>
          <w:szCs w:val="21"/>
          <w:highlight w:val="none"/>
        </w:rPr>
        <w:t>一、</w:t>
      </w:r>
      <w:r>
        <w:rPr>
          <w:rFonts w:hint="eastAsia" w:ascii="宋体" w:hAnsi="宋体"/>
          <w:b/>
          <w:sz w:val="24"/>
          <w:szCs w:val="21"/>
          <w:highlight w:val="none"/>
          <w:lang w:val="en-US" w:eastAsia="zh-CN"/>
        </w:rPr>
        <w:t>基本信息</w:t>
      </w:r>
    </w:p>
    <w:p w14:paraId="35D0258F">
      <w:pPr>
        <w:keepNext w:val="0"/>
        <w:keepLines w:val="0"/>
        <w:pageBreakBefore w:val="0"/>
        <w:widowControl w:val="0"/>
        <w:tabs>
          <w:tab w:val="left" w:pos="418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/>
        <w:textAlignment w:val="auto"/>
        <w:rPr>
          <w:rFonts w:hint="eastAsia" w:ascii="宋体" w:hAnsi="宋体"/>
          <w:b/>
          <w:sz w:val="24"/>
          <w:szCs w:val="21"/>
          <w:highlight w:val="none"/>
          <w:lang w:val="en-US" w:eastAsia="zh-CN"/>
        </w:rPr>
      </w:pPr>
      <w:r>
        <w:rPr>
          <w:rFonts w:hint="eastAsia" w:ascii="宋体" w:hAnsi="宋体"/>
          <w:b/>
          <w:sz w:val="24"/>
          <w:szCs w:val="21"/>
          <w:highlight w:val="none"/>
          <w:lang w:val="en-US" w:eastAsia="zh-CN"/>
        </w:rPr>
        <w:t>二、提交申请时，请附以下材料</w:t>
      </w:r>
    </w:p>
    <w:p w14:paraId="04AB33FC">
      <w:pPr>
        <w:pStyle w:val="4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276" w:lineRule="auto"/>
        <w:ind w:leftChars="0"/>
        <w:textAlignment w:val="auto"/>
        <w:rPr>
          <w:rFonts w:ascii="宋体" w:hAnsi="宋体"/>
          <w:sz w:val="20"/>
          <w:szCs w:val="21"/>
          <w:highlight w:val="none"/>
        </w:rPr>
      </w:pPr>
      <w:r>
        <w:rPr>
          <w:rFonts w:hint="eastAsia" w:ascii="宋体" w:hAnsi="宋体"/>
          <w:sz w:val="20"/>
          <w:szCs w:val="21"/>
          <w:highlight w:val="none"/>
          <w:lang w:val="en-US" w:eastAsia="zh-CN"/>
        </w:rPr>
        <w:t>1.</w:t>
      </w:r>
      <w:r>
        <w:rPr>
          <w:rFonts w:hint="eastAsia" w:ascii="宋体" w:hAnsi="宋体"/>
          <w:sz w:val="20"/>
          <w:szCs w:val="21"/>
          <w:highlight w:val="none"/>
        </w:rPr>
        <w:t>供货合同</w:t>
      </w:r>
      <w:r>
        <w:rPr>
          <w:rFonts w:ascii="宋体" w:hAnsi="宋体"/>
          <w:sz w:val="20"/>
          <w:szCs w:val="21"/>
          <w:highlight w:val="none"/>
        </w:rPr>
        <w:t>/</w:t>
      </w:r>
      <w:r>
        <w:rPr>
          <w:rFonts w:hint="eastAsia" w:ascii="宋体" w:hAnsi="宋体"/>
          <w:sz w:val="20"/>
          <w:szCs w:val="21"/>
          <w:highlight w:val="none"/>
        </w:rPr>
        <w:t>协议书的复印件</w:t>
      </w:r>
      <w:r>
        <w:rPr>
          <w:rFonts w:hint="eastAsia"/>
          <w:highlight w:val="none"/>
          <w:lang w:eastAsia="zh-CN"/>
        </w:rPr>
        <w:t>（</w:t>
      </w:r>
      <w:r>
        <w:rPr>
          <w:rFonts w:hint="eastAsia"/>
          <w:highlight w:val="none"/>
          <w:lang w:val="en-US" w:eastAsia="zh-CN"/>
        </w:rPr>
        <w:t>以附件形式提交</w:t>
      </w:r>
      <w:r>
        <w:rPr>
          <w:rFonts w:hint="eastAsia"/>
          <w:highlight w:val="none"/>
          <w:lang w:eastAsia="zh-CN"/>
        </w:rPr>
        <w:t>）</w:t>
      </w:r>
      <w:r>
        <w:rPr>
          <w:rFonts w:hint="eastAsia" w:ascii="宋体" w:hAnsi="宋体"/>
          <w:sz w:val="20"/>
          <w:szCs w:val="21"/>
          <w:highlight w:val="none"/>
        </w:rPr>
        <w:t>。</w:t>
      </w:r>
    </w:p>
    <w:p w14:paraId="517AB783">
      <w:pPr>
        <w:pStyle w:val="4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276" w:lineRule="auto"/>
        <w:ind w:leftChars="0"/>
        <w:textAlignment w:val="auto"/>
        <w:rPr>
          <w:rFonts w:hint="eastAsia" w:eastAsia="宋体"/>
          <w:highlight w:val="none"/>
          <w:vertAlign w:val="baseline"/>
          <w:lang w:eastAsia="zh-CN"/>
        </w:rPr>
      </w:pPr>
      <w:r>
        <w:rPr>
          <w:rFonts w:hint="eastAsia" w:ascii="宋体" w:hAnsi="宋体"/>
          <w:sz w:val="20"/>
          <w:szCs w:val="21"/>
          <w:highlight w:val="none"/>
          <w:lang w:val="en-US" w:eastAsia="zh-CN"/>
        </w:rPr>
        <w:t>2.</w:t>
      </w:r>
      <w:r>
        <w:rPr>
          <w:rFonts w:hint="eastAsia" w:ascii="宋体" w:hAnsi="宋体"/>
          <w:sz w:val="20"/>
          <w:szCs w:val="21"/>
          <w:highlight w:val="none"/>
        </w:rPr>
        <w:t>销售证邮寄信息：</w:t>
      </w:r>
      <w:r>
        <w:rPr>
          <w:rFonts w:hint="eastAsia"/>
          <w:kern w:val="0"/>
          <w:highlight w:val="none"/>
          <w:lang w:val="en-US" w:eastAsia="zh-CN"/>
        </w:rPr>
        <w:t xml:space="preserve">        </w:t>
      </w:r>
      <w:r>
        <w:rPr>
          <w:rFonts w:hint="eastAsia"/>
          <w:highlight w:val="none"/>
          <w:lang w:val="en-US" w:eastAsia="zh-CN"/>
        </w:rPr>
        <w:t xml:space="preserve">                     </w:t>
      </w:r>
    </w:p>
    <w:tbl>
      <w:tblPr>
        <w:tblStyle w:val="2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 w14:paraId="41D67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58C6A8C3">
            <w:pPr>
              <w:tabs>
                <w:tab w:val="left" w:pos="7655"/>
              </w:tabs>
              <w:spacing w:line="276" w:lineRule="auto"/>
              <w:ind w:left="5590" w:hanging="5590" w:hangingChars="2662"/>
              <w:jc w:val="both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pacing w:val="0"/>
                <w:kern w:val="0"/>
                <w:highlight w:val="none"/>
                <w:fitText w:val="840" w:id="1706627328"/>
              </w:rPr>
              <w:t>收货单位</w:t>
            </w:r>
            <w:r>
              <w:rPr>
                <w:rFonts w:hint="eastAsia"/>
                <w:kern w:val="0"/>
                <w:highlight w:val="none"/>
                <w:lang w:eastAsia="zh-CN"/>
              </w:rPr>
              <w:t>：</w:t>
            </w:r>
          </w:p>
        </w:tc>
        <w:tc>
          <w:tcPr>
            <w:tcW w:w="6570" w:type="dxa"/>
            <w:gridSpan w:val="2"/>
          </w:tcPr>
          <w:p w14:paraId="63931CB3">
            <w:pPr>
              <w:tabs>
                <w:tab w:val="left" w:pos="7655"/>
              </w:tabs>
              <w:spacing w:line="276" w:lineRule="auto"/>
              <w:jc w:val="both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</w:p>
        </w:tc>
      </w:tr>
      <w:tr w14:paraId="45BBB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093B3937">
            <w:pPr>
              <w:tabs>
                <w:tab w:val="left" w:pos="7655"/>
              </w:tabs>
              <w:spacing w:line="276" w:lineRule="auto"/>
              <w:ind w:left="5590" w:hanging="5590" w:hangingChars="2662"/>
              <w:jc w:val="both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pacing w:val="0"/>
                <w:kern w:val="0"/>
                <w:highlight w:val="none"/>
                <w:fitText w:val="840" w:id="2008825567"/>
              </w:rPr>
              <w:t>收货地址</w:t>
            </w:r>
            <w:r>
              <w:rPr>
                <w:rFonts w:hint="eastAsia"/>
                <w:kern w:val="0"/>
                <w:highlight w:val="none"/>
                <w:lang w:eastAsia="zh-CN"/>
              </w:rPr>
              <w:t>：</w:t>
            </w:r>
          </w:p>
        </w:tc>
        <w:tc>
          <w:tcPr>
            <w:tcW w:w="6570" w:type="dxa"/>
            <w:gridSpan w:val="2"/>
          </w:tcPr>
          <w:p w14:paraId="7B561129">
            <w:pPr>
              <w:tabs>
                <w:tab w:val="left" w:pos="7655"/>
              </w:tabs>
              <w:spacing w:line="276" w:lineRule="auto"/>
              <w:jc w:val="both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</w:p>
        </w:tc>
      </w:tr>
      <w:tr w14:paraId="580C9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6314120E">
            <w:pPr>
              <w:tabs>
                <w:tab w:val="left" w:pos="7655"/>
              </w:tabs>
              <w:spacing w:line="276" w:lineRule="auto"/>
              <w:jc w:val="both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pacing w:val="52"/>
                <w:kern w:val="0"/>
                <w:highlight w:val="none"/>
                <w:fitText w:val="840" w:id="1209092886"/>
              </w:rPr>
              <w:t>联系</w:t>
            </w:r>
            <w:r>
              <w:rPr>
                <w:rFonts w:hint="eastAsia"/>
                <w:spacing w:val="1"/>
                <w:kern w:val="0"/>
                <w:highlight w:val="none"/>
                <w:fitText w:val="840" w:id="1209092886"/>
              </w:rPr>
              <w:t>人</w:t>
            </w:r>
            <w:r>
              <w:rPr>
                <w:rFonts w:hint="eastAsia"/>
                <w:kern w:val="0"/>
                <w:highlight w:val="none"/>
                <w:lang w:eastAsia="zh-CN"/>
              </w:rPr>
              <w:t>：</w:t>
            </w:r>
            <w:r>
              <w:rPr>
                <w:rFonts w:hint="eastAsia"/>
                <w:kern w:val="0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3285" w:type="dxa"/>
          </w:tcPr>
          <w:p w14:paraId="65FFB36B">
            <w:pPr>
              <w:tabs>
                <w:tab w:val="left" w:pos="7655"/>
              </w:tabs>
              <w:spacing w:line="276" w:lineRule="auto"/>
              <w:jc w:val="both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</w:rPr>
              <w:t>联系电话</w:t>
            </w:r>
            <w:r>
              <w:rPr>
                <w:rFonts w:hint="eastAsia"/>
                <w:highlight w:val="none"/>
                <w:lang w:eastAsia="zh-CN"/>
              </w:rPr>
              <w:t>：</w:t>
            </w:r>
          </w:p>
        </w:tc>
        <w:tc>
          <w:tcPr>
            <w:tcW w:w="3285" w:type="dxa"/>
          </w:tcPr>
          <w:p w14:paraId="71D3B04E">
            <w:pPr>
              <w:tabs>
                <w:tab w:val="left" w:pos="7655"/>
              </w:tabs>
              <w:spacing w:line="276" w:lineRule="auto"/>
              <w:jc w:val="both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pacing w:val="210"/>
                <w:kern w:val="0"/>
                <w:highlight w:val="none"/>
                <w:fitText w:val="840" w:id="1818497402"/>
              </w:rPr>
              <w:t>邮</w:t>
            </w:r>
            <w:r>
              <w:rPr>
                <w:rFonts w:hint="eastAsia"/>
                <w:spacing w:val="0"/>
                <w:kern w:val="0"/>
                <w:highlight w:val="none"/>
                <w:fitText w:val="840" w:id="1818497402"/>
              </w:rPr>
              <w:t>编</w:t>
            </w:r>
            <w:r>
              <w:rPr>
                <w:rFonts w:hint="eastAsia"/>
                <w:kern w:val="0"/>
                <w:highlight w:val="none"/>
                <w:lang w:eastAsia="zh-CN"/>
              </w:rPr>
              <w:t>：</w:t>
            </w:r>
          </w:p>
        </w:tc>
      </w:tr>
    </w:tbl>
    <w:p w14:paraId="6A1B0226">
      <w:pPr>
        <w:keepNext w:val="0"/>
        <w:keepLines w:val="0"/>
        <w:pageBreakBefore w:val="0"/>
        <w:widowControl w:val="0"/>
        <w:tabs>
          <w:tab w:val="left" w:pos="76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7" w:afterLines="50" w:line="360" w:lineRule="auto"/>
        <w:ind w:left="0" w:hanging="6414" w:hangingChars="2662"/>
        <w:textAlignment w:val="auto"/>
        <w:rPr>
          <w:b/>
          <w:sz w:val="24"/>
          <w:highlight w:val="none"/>
        </w:rPr>
      </w:pPr>
      <w:r>
        <w:rPr>
          <w:rFonts w:hint="eastAsia"/>
          <w:b/>
          <w:sz w:val="24"/>
          <w:highlight w:val="none"/>
          <w:lang w:val="en-US" w:eastAsia="zh-CN"/>
        </w:rPr>
        <w:t>三</w:t>
      </w:r>
      <w:r>
        <w:rPr>
          <w:rFonts w:hint="eastAsia"/>
          <w:b/>
          <w:sz w:val="24"/>
          <w:highlight w:val="none"/>
        </w:rPr>
        <w:t>、方圆标志认证集团有限公司汇款信息：</w:t>
      </w:r>
    </w:p>
    <w:tbl>
      <w:tblPr>
        <w:tblStyle w:val="2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9"/>
        <w:gridCol w:w="6145"/>
      </w:tblGrid>
      <w:tr w14:paraId="23C0D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2"/>
          </w:tcPr>
          <w:p w14:paraId="0AFECA8E">
            <w:pPr>
              <w:tabs>
                <w:tab w:val="left" w:pos="4184"/>
              </w:tabs>
              <w:snapToGrid w:val="0"/>
              <w:spacing w:line="300" w:lineRule="auto"/>
              <w:rPr>
                <w:rFonts w:hint="eastAsia" w:ascii="宋体" w:hAnsi="宋体"/>
                <w:sz w:val="20"/>
                <w:szCs w:val="18"/>
                <w:highlight w:val="none"/>
                <w:vertAlign w:val="baseline"/>
              </w:rPr>
            </w:pPr>
            <w:r>
              <w:rPr>
                <w:rFonts w:hint="eastAsia"/>
                <w:highlight w:val="none"/>
              </w:rPr>
              <w:t>开户名称：方圆标志认证集团有限公司</w:t>
            </w:r>
          </w:p>
        </w:tc>
      </w:tr>
      <w:tr w14:paraId="5DCD2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3709" w:type="dxa"/>
          </w:tcPr>
          <w:p w14:paraId="1C327655">
            <w:pPr>
              <w:tabs>
                <w:tab w:val="left" w:pos="7655"/>
              </w:tabs>
              <w:spacing w:line="276" w:lineRule="auto"/>
              <w:ind w:left="5590" w:hanging="5590" w:hangingChars="2662"/>
              <w:rPr>
                <w:rFonts w:hint="eastAsia" w:ascii="宋体" w:hAnsi="宋体"/>
                <w:sz w:val="20"/>
                <w:szCs w:val="18"/>
                <w:highlight w:val="none"/>
                <w:vertAlign w:val="baseline"/>
              </w:rPr>
            </w:pPr>
            <w:r>
              <w:rPr>
                <w:rFonts w:hint="eastAsia"/>
                <w:highlight w:val="none"/>
              </w:rPr>
              <w:t>帐号</w:t>
            </w:r>
            <w:r>
              <w:rPr>
                <w:rFonts w:hint="eastAsia"/>
                <w:highlight w:val="none"/>
              </w:rPr>
              <w:t xml:space="preserve">： </w:t>
            </w:r>
            <w:r>
              <w:rPr>
                <w:rFonts w:hint="default" w:ascii="Times New Roman" w:hAnsi="Times New Roman" w:cs="Times New Roman"/>
                <w:highlight w:val="none"/>
              </w:rPr>
              <w:t>1100</w:t>
            </w: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highlight w:val="none"/>
              </w:rPr>
              <w:t>6057</w:t>
            </w: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highlight w:val="none"/>
              </w:rPr>
              <w:t>6012</w:t>
            </w: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highlight w:val="none"/>
              </w:rPr>
              <w:t>0151</w:t>
            </w: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highlight w:val="none"/>
              </w:rPr>
              <w:t>3946</w:t>
            </w: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highlight w:val="none"/>
              </w:rPr>
              <w:t>3</w:t>
            </w:r>
          </w:p>
        </w:tc>
        <w:tc>
          <w:tcPr>
            <w:tcW w:w="6145" w:type="dxa"/>
          </w:tcPr>
          <w:p w14:paraId="67B8D5BC">
            <w:pPr>
              <w:tabs>
                <w:tab w:val="left" w:pos="7655"/>
              </w:tabs>
              <w:spacing w:line="276" w:lineRule="auto"/>
              <w:ind w:left="5590" w:hanging="5590" w:hangingChars="2662"/>
              <w:rPr>
                <w:rFonts w:hint="eastAsia" w:ascii="宋体" w:hAnsi="宋体"/>
                <w:sz w:val="20"/>
                <w:szCs w:val="18"/>
                <w:highlight w:val="none"/>
                <w:vertAlign w:val="baseline"/>
              </w:rPr>
            </w:pPr>
            <w:r>
              <w:rPr>
                <w:rFonts w:hint="eastAsia"/>
                <w:highlight w:val="none"/>
              </w:rPr>
              <w:t>开户银行：交通银行北京海淀支行</w:t>
            </w:r>
          </w:p>
        </w:tc>
      </w:tr>
      <w:tr w14:paraId="08719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2"/>
          </w:tcPr>
          <w:p w14:paraId="551C2853">
            <w:pPr>
              <w:tabs>
                <w:tab w:val="left" w:pos="4184"/>
              </w:tabs>
              <w:snapToGrid w:val="0"/>
              <w:spacing w:line="300" w:lineRule="auto"/>
              <w:rPr>
                <w:rFonts w:hint="eastAsia" w:ascii="宋体" w:hAnsi="宋体"/>
                <w:sz w:val="20"/>
                <w:szCs w:val="18"/>
                <w:highlight w:val="none"/>
              </w:rPr>
            </w:pPr>
            <w:r>
              <w:rPr>
                <w:rFonts w:ascii="宋体" w:hAnsi="宋体"/>
                <w:b/>
                <w:sz w:val="20"/>
                <w:szCs w:val="18"/>
                <w:highlight w:val="none"/>
              </w:rPr>
              <w:t>注</w:t>
            </w:r>
            <w:r>
              <w:rPr>
                <w:rFonts w:ascii="宋体" w:hAnsi="宋体"/>
                <w:sz w:val="20"/>
                <w:szCs w:val="18"/>
                <w:highlight w:val="none"/>
              </w:rPr>
              <w:t>：请将开票信息和汇款凭证发至</w:t>
            </w:r>
            <w:r>
              <w:rPr>
                <w:rFonts w:hint="eastAsia" w:ascii="宋体" w:hAnsi="宋体"/>
                <w:sz w:val="20"/>
                <w:szCs w:val="18"/>
                <w:highlight w:val="none"/>
              </w:rPr>
              <w:t>邮箱：</w:t>
            </w:r>
            <w:r>
              <w:rPr>
                <w:rFonts w:hint="eastAsia" w:ascii="宋体" w:hAnsi="宋体"/>
                <w:sz w:val="20"/>
                <w:szCs w:val="18"/>
                <w:highlight w:val="none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20"/>
                <w:szCs w:val="18"/>
                <w:highlight w:val="none"/>
              </w:rPr>
              <w:t xml:space="preserve"> @cqm.com.cn。</w:t>
            </w:r>
          </w:p>
          <w:p w14:paraId="092E64C8">
            <w:pPr>
              <w:tabs>
                <w:tab w:val="left" w:pos="4184"/>
              </w:tabs>
              <w:snapToGrid w:val="0"/>
              <w:spacing w:line="300" w:lineRule="auto"/>
              <w:ind w:firstLine="400" w:firstLineChars="200"/>
              <w:rPr>
                <w:rFonts w:hint="eastAsia" w:ascii="宋体" w:hAnsi="宋体"/>
                <w:sz w:val="20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/>
                <w:sz w:val="20"/>
                <w:szCs w:val="18"/>
                <w:highlight w:val="none"/>
              </w:rPr>
              <w:t>如有其他问题请联系工作人员：</w:t>
            </w:r>
            <w:r>
              <w:rPr>
                <w:rFonts w:hint="eastAsia" w:ascii="宋体" w:hAnsi="宋体"/>
                <w:sz w:val="20"/>
                <w:szCs w:val="18"/>
                <w:highlight w:val="none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 w:val="20"/>
                <w:szCs w:val="18"/>
                <w:highlight w:val="none"/>
              </w:rPr>
              <w:t>电话：010-</w:t>
            </w:r>
            <w:r>
              <w:rPr>
                <w:rFonts w:hint="eastAsia" w:ascii="宋体" w:hAnsi="宋体"/>
                <w:sz w:val="20"/>
                <w:szCs w:val="18"/>
                <w:highlight w:val="none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20"/>
                <w:szCs w:val="18"/>
                <w:highlight w:val="none"/>
              </w:rPr>
              <w:t xml:space="preserve">。 </w:t>
            </w:r>
          </w:p>
        </w:tc>
      </w:tr>
      <w:tr w14:paraId="158ED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2"/>
          </w:tcPr>
          <w:p w14:paraId="522CC841">
            <w:pPr>
              <w:tabs>
                <w:tab w:val="left" w:pos="4184"/>
              </w:tabs>
              <w:snapToGrid w:val="0"/>
              <w:spacing w:line="300" w:lineRule="auto"/>
              <w:ind w:firstLine="400" w:firstLineChars="20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</w:tr>
    </w:tbl>
    <w:p w14:paraId="18848393">
      <w:pPr>
        <w:tabs>
          <w:tab w:val="left" w:pos="4184"/>
        </w:tabs>
        <w:snapToGrid w:val="0"/>
        <w:spacing w:line="300" w:lineRule="auto"/>
        <w:rPr>
          <w:rFonts w:hint="eastAsia" w:ascii="宋体" w:hAnsi="宋体"/>
          <w:sz w:val="20"/>
          <w:szCs w:val="18"/>
          <w:highlight w:val="none"/>
        </w:rPr>
      </w:pPr>
    </w:p>
    <w:p w14:paraId="4ADC2CD9">
      <w:pPr>
        <w:spacing w:line="360" w:lineRule="auto"/>
        <w:jc w:val="center"/>
        <w:rPr>
          <w:rFonts w:ascii="宋体" w:hAnsi="宋体"/>
          <w:b/>
          <w:sz w:val="32"/>
          <w:szCs w:val="21"/>
          <w:highlight w:val="none"/>
        </w:rPr>
      </w:pPr>
      <w:r>
        <w:rPr>
          <w:rFonts w:hint="eastAsia" w:ascii="宋体" w:hAnsi="宋体"/>
          <w:b/>
          <w:sz w:val="32"/>
          <w:szCs w:val="21"/>
          <w:highlight w:val="none"/>
        </w:rPr>
        <w:t>企业声明</w:t>
      </w:r>
    </w:p>
    <w:p w14:paraId="655231F1">
      <w:pPr>
        <w:spacing w:line="360" w:lineRule="auto"/>
        <w:rPr>
          <w:rFonts w:ascii="宋体" w:hAnsi="宋体"/>
          <w:b/>
          <w:szCs w:val="21"/>
          <w:highlight w:val="none"/>
        </w:rPr>
      </w:pPr>
      <w:r>
        <w:rPr>
          <w:rFonts w:hint="eastAsia" w:ascii="宋体" w:hAnsi="宋体"/>
          <w:b/>
          <w:szCs w:val="21"/>
          <w:highlight w:val="none"/>
        </w:rPr>
        <w:t xml:space="preserve">方圆标志认证集团有限公司： </w:t>
      </w:r>
    </w:p>
    <w:p w14:paraId="5B83CFCA">
      <w:pPr>
        <w:adjustRightInd w:val="0"/>
        <w:snapToGrid w:val="0"/>
        <w:spacing w:line="360" w:lineRule="auto"/>
        <w:ind w:firstLine="420" w:firstLineChars="20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本单位充分了解相关认证认可的法律法规，作为认证委托人，在此郑重声明：</w:t>
      </w:r>
    </w:p>
    <w:p w14:paraId="60B6662B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/>
          <w:szCs w:val="21"/>
          <w:highlight w:val="none"/>
          <w:lang w:eastAsia="zh-CN"/>
        </w:rPr>
      </w:pPr>
      <w:r>
        <w:rPr>
          <w:rFonts w:hint="eastAsia" w:ascii="宋体" w:hAnsi="宋体"/>
          <w:szCs w:val="21"/>
          <w:highlight w:val="none"/>
          <w:lang w:val="en-US" w:eastAsia="zh-CN"/>
        </w:rPr>
        <w:sym w:font="Wingdings 2" w:char="00A3"/>
      </w:r>
      <w:r>
        <w:rPr>
          <w:rFonts w:hint="eastAsia" w:ascii="宋体" w:hAnsi="宋体"/>
          <w:szCs w:val="21"/>
          <w:highlight w:val="none"/>
          <w:lang w:val="en-US" w:eastAsia="zh-CN"/>
        </w:rPr>
        <w:t>（有机适用）应</w:t>
      </w:r>
      <w:r>
        <w:rPr>
          <w:rFonts w:hint="eastAsia" w:ascii="宋体" w:hAnsi="宋体"/>
          <w:szCs w:val="21"/>
          <w:highlight w:val="none"/>
        </w:rPr>
        <w:t>遵守</w:t>
      </w:r>
      <w:r>
        <w:rPr>
          <w:rFonts w:hint="eastAsia" w:ascii="宋体" w:hAnsi="宋体"/>
          <w:szCs w:val="21"/>
          <w:highlight w:val="none"/>
        </w:rPr>
        <w:t>《有机产品认证管理办法》、《有机产品认证实施规则》和《有机产品生产、加工、标识与管理体系要求》及其配套规章</w:t>
      </w:r>
      <w:r>
        <w:rPr>
          <w:rFonts w:hint="eastAsia" w:ascii="宋体" w:hAnsi="宋体"/>
          <w:szCs w:val="21"/>
          <w:highlight w:val="none"/>
          <w:lang w:val="en-US" w:eastAsia="zh-CN"/>
        </w:rPr>
        <w:t>文件</w:t>
      </w:r>
      <w:r>
        <w:rPr>
          <w:rFonts w:hint="eastAsia" w:ascii="宋体" w:hAnsi="宋体"/>
          <w:szCs w:val="21"/>
          <w:highlight w:val="none"/>
        </w:rPr>
        <w:t>对于认证标识使用的规定</w:t>
      </w:r>
      <w:r>
        <w:rPr>
          <w:rFonts w:hint="eastAsia" w:ascii="宋体" w:hAnsi="宋体"/>
          <w:szCs w:val="21"/>
          <w:highlight w:val="none"/>
          <w:lang w:eastAsia="zh-CN"/>
        </w:rPr>
        <w:t>。</w:t>
      </w:r>
    </w:p>
    <w:p w14:paraId="0879919F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/>
          <w:szCs w:val="21"/>
          <w:highlight w:val="none"/>
          <w:lang w:eastAsia="zh-CN"/>
        </w:rPr>
      </w:pPr>
      <w:r>
        <w:rPr>
          <w:rFonts w:hint="eastAsia" w:ascii="宋体" w:hAnsi="宋体"/>
          <w:szCs w:val="21"/>
          <w:highlight w:val="none"/>
          <w:lang w:val="en-US" w:eastAsia="zh-CN"/>
        </w:rPr>
        <w:sym w:font="Wingdings 2" w:char="00A3"/>
      </w:r>
      <w:r>
        <w:rPr>
          <w:rFonts w:hint="eastAsia" w:ascii="宋体" w:hAnsi="宋体"/>
          <w:szCs w:val="21"/>
          <w:highlight w:val="none"/>
          <w:lang w:val="en-US" w:eastAsia="zh-CN"/>
        </w:rPr>
        <w:t>（无抗适用）应</w:t>
      </w:r>
      <w:r>
        <w:rPr>
          <w:rFonts w:hint="eastAsia" w:ascii="宋体" w:hAnsi="宋体"/>
          <w:szCs w:val="21"/>
          <w:highlight w:val="none"/>
        </w:rPr>
        <w:t>遵守</w:t>
      </w:r>
      <w:r>
        <w:rPr>
          <w:rFonts w:hint="eastAsia" w:ascii="宋体" w:hAnsi="宋体"/>
          <w:szCs w:val="21"/>
          <w:highlight w:val="none"/>
          <w:lang w:val="en-US" w:eastAsia="zh-CN"/>
        </w:rPr>
        <w:t>方圆发布的</w:t>
      </w:r>
      <w:r>
        <w:rPr>
          <w:rFonts w:hint="eastAsia" w:ascii="宋体" w:hAnsi="宋体"/>
          <w:szCs w:val="21"/>
          <w:highlight w:val="none"/>
        </w:rPr>
        <w:t>《无抗产品认证规则》和</w:t>
      </w:r>
      <w:r>
        <w:rPr>
          <w:rFonts w:hint="eastAsia" w:ascii="宋体" w:hAnsi="宋体"/>
          <w:szCs w:val="21"/>
          <w:highlight w:val="none"/>
          <w:lang w:eastAsia="zh-CN"/>
        </w:rPr>
        <w:t>《</w:t>
      </w:r>
      <w:r>
        <w:rPr>
          <w:rFonts w:hint="eastAsia" w:ascii="宋体" w:hAnsi="宋体"/>
          <w:szCs w:val="21"/>
          <w:highlight w:val="none"/>
        </w:rPr>
        <w:t>无抗产品认证技术规范</w:t>
      </w:r>
      <w:r>
        <w:rPr>
          <w:rFonts w:hint="eastAsia" w:ascii="宋体" w:hAnsi="宋体"/>
          <w:szCs w:val="21"/>
          <w:highlight w:val="none"/>
          <w:lang w:eastAsia="zh-CN"/>
        </w:rPr>
        <w:t>》</w:t>
      </w:r>
      <w:r>
        <w:rPr>
          <w:rFonts w:hint="eastAsia" w:ascii="宋体" w:hAnsi="宋体"/>
          <w:szCs w:val="21"/>
          <w:highlight w:val="none"/>
          <w:lang w:val="en-US" w:eastAsia="zh-CN"/>
        </w:rPr>
        <w:t>系列标准</w:t>
      </w:r>
      <w:r>
        <w:rPr>
          <w:rFonts w:hint="eastAsia" w:ascii="宋体" w:hAnsi="宋体"/>
          <w:szCs w:val="21"/>
          <w:highlight w:val="none"/>
        </w:rPr>
        <w:t>及其配套规章</w:t>
      </w:r>
      <w:r>
        <w:rPr>
          <w:rFonts w:hint="eastAsia" w:ascii="宋体" w:hAnsi="宋体"/>
          <w:szCs w:val="21"/>
          <w:highlight w:val="none"/>
          <w:lang w:val="en-US" w:eastAsia="zh-CN"/>
        </w:rPr>
        <w:t>文件</w:t>
      </w:r>
      <w:r>
        <w:rPr>
          <w:rFonts w:hint="eastAsia" w:ascii="宋体" w:hAnsi="宋体"/>
          <w:szCs w:val="21"/>
          <w:highlight w:val="none"/>
        </w:rPr>
        <w:t>对于认证标识使用的规定</w:t>
      </w:r>
      <w:r>
        <w:rPr>
          <w:rFonts w:hint="eastAsia" w:ascii="宋体" w:hAnsi="宋体"/>
          <w:szCs w:val="21"/>
          <w:highlight w:val="none"/>
          <w:lang w:eastAsia="zh-CN"/>
        </w:rPr>
        <w:t>。</w:t>
      </w:r>
    </w:p>
    <w:p w14:paraId="5C1C534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default" w:ascii="宋体" w:hAnsi="宋体" w:eastAsia="宋体"/>
          <w:szCs w:val="21"/>
          <w:highlight w:val="none"/>
          <w:lang w:val="en-US" w:eastAsia="zh-CN"/>
        </w:rPr>
      </w:pPr>
      <w:r>
        <w:rPr>
          <w:rFonts w:ascii="宋体" w:hAnsi="宋体"/>
          <w:szCs w:val="21"/>
          <w:highlight w:val="none"/>
        </w:rPr>
        <w:t>认证委托人名称（盖章）</w:t>
      </w:r>
      <w:r>
        <w:rPr>
          <w:rFonts w:hint="eastAsia" w:ascii="宋体" w:hAnsi="宋体"/>
          <w:szCs w:val="21"/>
          <w:highlight w:val="none"/>
          <w:lang w:val="en-US" w:eastAsia="zh-CN"/>
        </w:rPr>
        <w:t xml:space="preserve">                  </w:t>
      </w:r>
      <w:bookmarkStart w:id="0" w:name="_GoBack"/>
      <w:bookmarkEnd w:id="0"/>
      <w:r>
        <w:rPr>
          <w:rFonts w:hint="eastAsia" w:ascii="宋体" w:hAnsi="宋体"/>
          <w:szCs w:val="21"/>
          <w:highlight w:val="none"/>
          <w:lang w:val="en-US" w:eastAsia="zh-CN"/>
        </w:rPr>
        <w:t xml:space="preserve">       </w:t>
      </w:r>
    </w:p>
    <w:p w14:paraId="6D84B04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宋体" w:hAnsi="宋体"/>
          <w:szCs w:val="21"/>
          <w:highlight w:val="none"/>
          <w:lang w:val="en-US" w:eastAsia="zh-CN"/>
        </w:rPr>
      </w:pPr>
      <w:r>
        <w:rPr>
          <w:rFonts w:hint="eastAsia" w:ascii="宋体" w:hAnsi="宋体"/>
          <w:szCs w:val="21"/>
          <w:highlight w:val="none"/>
          <w:lang w:val="en-US" w:eastAsia="zh-CN"/>
        </w:rPr>
        <w:t xml:space="preserve">       </w:t>
      </w:r>
      <w:r>
        <w:rPr>
          <w:rFonts w:ascii="宋体" w:hAnsi="宋体"/>
          <w:szCs w:val="21"/>
          <w:highlight w:val="none"/>
        </w:rPr>
        <w:t>负责人签字</w:t>
      </w:r>
      <w:r>
        <w:rPr>
          <w:rFonts w:hint="eastAsia" w:ascii="宋体" w:hAnsi="宋体"/>
          <w:szCs w:val="21"/>
          <w:highlight w:val="none"/>
        </w:rPr>
        <w:t>：</w:t>
      </w:r>
      <w:r>
        <w:rPr>
          <w:rFonts w:hint="eastAsia" w:ascii="宋体" w:hAnsi="宋体"/>
          <w:szCs w:val="21"/>
          <w:highlight w:val="none"/>
          <w:lang w:val="en-US" w:eastAsia="zh-CN"/>
        </w:rPr>
        <w:t xml:space="preserve">                         </w:t>
      </w:r>
    </w:p>
    <w:p w14:paraId="5C11D5D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default" w:ascii="宋体" w:hAnsi="宋体" w:eastAsia="宋体"/>
          <w:szCs w:val="21"/>
          <w:lang w:val="en-US" w:eastAsia="zh-CN"/>
        </w:rPr>
      </w:pPr>
      <w:r>
        <w:rPr>
          <w:rFonts w:ascii="宋体" w:hAnsi="宋体"/>
          <w:szCs w:val="21"/>
        </w:rPr>
        <w:t>年</w:t>
      </w:r>
      <w:r>
        <w:rPr>
          <w:rFonts w:hint="eastAsia" w:ascii="宋体" w:hAnsi="宋体"/>
          <w:szCs w:val="21"/>
        </w:rPr>
        <w:t xml:space="preserve">   月   日</w:t>
      </w:r>
      <w:r>
        <w:rPr>
          <w:rFonts w:hint="eastAsia" w:ascii="宋体" w:hAnsi="宋体"/>
          <w:szCs w:val="21"/>
          <w:lang w:val="en-US" w:eastAsia="zh-CN"/>
        </w:rPr>
        <w:t xml:space="preserve">      </w:t>
      </w:r>
    </w:p>
    <w:sectPr>
      <w:headerReference r:id="rId3" w:type="default"/>
      <w:footerReference r:id="rId4" w:type="default"/>
      <w:pgSz w:w="11906" w:h="16838"/>
      <w:pgMar w:top="907" w:right="1134" w:bottom="794" w:left="1134" w:header="454" w:footer="567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6"/>
      <w:tblW w:w="9806" w:type="dxa"/>
      <w:tblInd w:w="108" w:type="dxa"/>
      <w:tblBorders>
        <w:top w:val="single" w:color="002071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6300"/>
      <w:gridCol w:w="1080"/>
      <w:gridCol w:w="2426"/>
    </w:tblGrid>
    <w:tr w14:paraId="63C8B8A3">
      <w:tblPrEx>
        <w:tblBorders>
          <w:top w:val="single" w:color="002071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301" w:hRule="atLeast"/>
      </w:trPr>
      <w:tc>
        <w:tcPr>
          <w:tcW w:w="6300" w:type="dxa"/>
          <w:tcBorders>
            <w:tl2br w:val="nil"/>
            <w:tr2bl w:val="nil"/>
          </w:tcBorders>
          <w:vAlign w:val="bottom"/>
        </w:tcPr>
        <w:p w14:paraId="3F5F5A46">
          <w:pPr>
            <w:pStyle w:val="18"/>
            <w:jc w:val="both"/>
            <w:rPr>
              <w:rFonts w:ascii="黑体" w:eastAsia="黑体"/>
            </w:rPr>
          </w:pPr>
          <w:r>
            <w:rPr>
              <w:rFonts w:hint="eastAsia" w:ascii="黑体" w:eastAsia="黑体"/>
              <w:lang w:val="en-US" w:eastAsia="zh-CN"/>
            </w:rPr>
            <w:t>农食产品</w:t>
          </w:r>
          <w:r>
            <w:rPr>
              <w:rFonts w:hint="eastAsia" w:ascii="黑体" w:eastAsia="黑体"/>
            </w:rPr>
            <w:t>产品认证销售证申请书</w:t>
          </w:r>
        </w:p>
      </w:tc>
      <w:tc>
        <w:tcPr>
          <w:tcW w:w="1080" w:type="dxa"/>
          <w:tcBorders>
            <w:tl2br w:val="nil"/>
            <w:tr2bl w:val="nil"/>
          </w:tcBorders>
          <w:vAlign w:val="bottom"/>
        </w:tcPr>
        <w:p w14:paraId="1094F5CB">
          <w:pPr>
            <w:pStyle w:val="18"/>
            <w:jc w:val="both"/>
            <w:rPr>
              <w:rFonts w:hint="eastAsia" w:ascii="黑体" w:eastAsia="黑体"/>
              <w:highlight w:val="none"/>
              <w:lang w:eastAsia="zh-CN"/>
            </w:rPr>
          </w:pPr>
          <w:r>
            <w:rPr>
              <w:rFonts w:hint="eastAsia" w:eastAsia="黑体"/>
              <w:highlight w:val="none"/>
            </w:rPr>
            <w:t>版本</w:t>
          </w:r>
          <w:r>
            <w:rPr>
              <w:rFonts w:hint="eastAsia" w:ascii="黑体" w:eastAsia="黑体"/>
              <w:highlight w:val="none"/>
            </w:rPr>
            <w:t>：</w:t>
          </w:r>
          <w:r>
            <w:rPr>
              <w:rFonts w:hint="eastAsia" w:ascii="黑体" w:eastAsia="黑体"/>
              <w:highlight w:val="none"/>
              <w:lang w:val="en-US" w:eastAsia="zh-CN"/>
            </w:rPr>
            <w:t>05</w:t>
          </w:r>
        </w:p>
      </w:tc>
      <w:tc>
        <w:tcPr>
          <w:tcW w:w="2426" w:type="dxa"/>
          <w:tcBorders>
            <w:tl2br w:val="nil"/>
            <w:tr2bl w:val="nil"/>
          </w:tcBorders>
          <w:vAlign w:val="bottom"/>
        </w:tcPr>
        <w:p w14:paraId="2FD61E5A">
          <w:pPr>
            <w:pStyle w:val="18"/>
            <w:jc w:val="right"/>
            <w:rPr>
              <w:rFonts w:ascii="黑体" w:eastAsia="黑体"/>
            </w:rPr>
          </w:pPr>
          <w:r>
            <w:rPr>
              <w:rFonts w:hint="eastAsia" w:ascii="黑体" w:eastAsia="黑体"/>
            </w:rPr>
            <w:t>第</w:t>
          </w:r>
          <w:r>
            <w:rPr>
              <w:rFonts w:ascii="黑体" w:eastAsia="黑体"/>
            </w:rPr>
            <w:fldChar w:fldCharType="begin"/>
          </w:r>
          <w:r>
            <w:rPr>
              <w:rFonts w:ascii="黑体" w:eastAsia="黑体"/>
            </w:rPr>
            <w:instrText xml:space="preserve">PAGE   \* MERGEFORMAT</w:instrText>
          </w:r>
          <w:r>
            <w:rPr>
              <w:rFonts w:ascii="黑体" w:eastAsia="黑体"/>
            </w:rPr>
            <w:fldChar w:fldCharType="separate"/>
          </w:r>
          <w:r>
            <w:rPr>
              <w:rFonts w:ascii="黑体" w:eastAsia="黑体"/>
              <w:lang w:val="zh-CN"/>
            </w:rPr>
            <w:t>1</w:t>
          </w:r>
          <w:r>
            <w:rPr>
              <w:rFonts w:ascii="黑体" w:eastAsia="黑体"/>
            </w:rPr>
            <w:fldChar w:fldCharType="end"/>
          </w:r>
          <w:r>
            <w:rPr>
              <w:rFonts w:hint="eastAsia" w:ascii="黑体" w:eastAsia="黑体"/>
            </w:rPr>
            <w:t>页共</w:t>
          </w:r>
          <w:r>
            <w:rPr>
              <w:rFonts w:ascii="黑体" w:eastAsia="黑体"/>
            </w:rPr>
            <w:t>1</w:t>
          </w:r>
          <w:r>
            <w:rPr>
              <w:rFonts w:hint="eastAsia" w:ascii="黑体" w:eastAsia="黑体"/>
            </w:rPr>
            <w:t>页</w:t>
          </w:r>
        </w:p>
      </w:tc>
    </w:tr>
  </w:tbl>
  <w:p w14:paraId="6977131D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6"/>
      <w:tblW w:w="9781" w:type="dxa"/>
      <w:tblInd w:w="108" w:type="dxa"/>
      <w:tblBorders>
        <w:top w:val="none" w:color="auto" w:sz="0" w:space="0"/>
        <w:left w:val="none" w:color="auto" w:sz="0" w:space="0"/>
        <w:bottom w:val="thickThinSmallGap" w:color="002071" w:sz="12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4069"/>
      <w:gridCol w:w="2051"/>
      <w:gridCol w:w="720"/>
      <w:gridCol w:w="2941"/>
    </w:tblGrid>
    <w:tr w14:paraId="418E84F3">
      <w:tblPrEx>
        <w:tblBorders>
          <w:top w:val="none" w:color="auto" w:sz="0" w:space="0"/>
          <w:left w:val="none" w:color="auto" w:sz="0" w:space="0"/>
          <w:bottom w:val="thickThinSmallGap" w:color="002071" w:sz="12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748" w:hRule="atLeast"/>
      </w:trPr>
      <w:tc>
        <w:tcPr>
          <w:tcW w:w="4069" w:type="dxa"/>
          <w:tcBorders>
            <w:tl2br w:val="nil"/>
            <w:tr2bl w:val="nil"/>
          </w:tcBorders>
          <w:vAlign w:val="center"/>
        </w:tcPr>
        <w:p w14:paraId="69427980">
          <w:pPr>
            <w:pStyle w:val="19"/>
            <w:pBdr>
              <w:bottom w:val="none" w:color="auto" w:sz="0" w:space="0"/>
            </w:pBdr>
            <w:jc w:val="both"/>
          </w:pPr>
          <w: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101600</wp:posOffset>
                </wp:positionV>
                <wp:extent cx="1837690" cy="335280"/>
                <wp:effectExtent l="0" t="0" r="10160" b="7620"/>
                <wp:wrapNone/>
                <wp:docPr id="12" name="图片 0" descr="方圆标志全称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图片 0" descr="方圆标志全称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769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051" w:type="dxa"/>
          <w:tcBorders>
            <w:tl2br w:val="nil"/>
            <w:tr2bl w:val="nil"/>
          </w:tcBorders>
          <w:vAlign w:val="center"/>
        </w:tcPr>
        <w:p w14:paraId="3CA42277">
          <w:pPr>
            <w:pStyle w:val="19"/>
            <w:pBdr>
              <w:bottom w:val="none" w:color="auto" w:sz="0" w:space="0"/>
            </w:pBdr>
            <w:jc w:val="both"/>
            <w:rPr>
              <w:rFonts w:ascii="黑体" w:eastAsia="黑体"/>
              <w:sz w:val="21"/>
            </w:rPr>
          </w:pPr>
        </w:p>
      </w:tc>
      <w:tc>
        <w:tcPr>
          <w:tcW w:w="720" w:type="dxa"/>
          <w:tcBorders>
            <w:tl2br w:val="nil"/>
            <w:tr2bl w:val="nil"/>
          </w:tcBorders>
          <w:vAlign w:val="bottom"/>
        </w:tcPr>
        <w:p w14:paraId="060F312B">
          <w:pPr>
            <w:pStyle w:val="19"/>
            <w:pBdr>
              <w:bottom w:val="none" w:color="auto" w:sz="0" w:space="0"/>
            </w:pBdr>
            <w:jc w:val="both"/>
            <w:rPr>
              <w:rFonts w:ascii="黑体" w:eastAsia="黑体"/>
            </w:rPr>
          </w:pPr>
          <w:r>
            <w:rPr>
              <w:rFonts w:hint="eastAsia" w:ascii="黑体" w:eastAsia="黑体"/>
            </w:rPr>
            <w:t>编号：</w:t>
          </w:r>
        </w:p>
      </w:tc>
      <w:tc>
        <w:tcPr>
          <w:tcW w:w="2941" w:type="dxa"/>
          <w:tcBorders>
            <w:tl2br w:val="nil"/>
            <w:tr2bl w:val="nil"/>
          </w:tcBorders>
          <w:vAlign w:val="bottom"/>
        </w:tcPr>
        <w:p w14:paraId="1A5D74C0">
          <w:pPr>
            <w:pStyle w:val="19"/>
            <w:pBdr>
              <w:bottom w:val="none" w:color="auto" w:sz="0" w:space="0"/>
            </w:pBdr>
            <w:ind w:right="-391" w:rightChars="-186"/>
            <w:jc w:val="both"/>
          </w:pPr>
          <w:r>
            <w:rPr>
              <w:rFonts w:hint="eastAsia" w:ascii="宋体" w:hAnsi="宋体"/>
            </w:rPr>
            <w:t>CQM</w:t>
          </w:r>
          <w:r>
            <w:rPr>
              <w:rFonts w:hint="eastAsia" w:ascii="宋体" w:hAnsi="宋体"/>
              <w:lang w:val="en-US" w:eastAsia="zh-CN"/>
            </w:rPr>
            <w:t>/</w:t>
          </w:r>
          <w:r>
            <w:rPr>
              <w:rFonts w:hint="eastAsia" w:ascii="宋体" w:hAnsi="宋体"/>
            </w:rPr>
            <w:t xml:space="preserve">NS-RZ-CP-JL-056 </w:t>
          </w:r>
        </w:p>
      </w:tc>
    </w:tr>
  </w:tbl>
  <w:p w14:paraId="7BF1579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8711D6"/>
    <w:multiLevelType w:val="multilevel"/>
    <w:tmpl w:val="2F8711D6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 w:cs="Times New Roman"/>
      </w:r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  <w:rPr>
        <w:rFonts w:hint="eastAsia" w:cs="Times New Roman"/>
      </w:r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  <w:rPr>
        <w:rFonts w:hint="eastAsia" w:cs="Times New Roman"/>
        <w:sz w:val="21"/>
        <w:szCs w:val="21"/>
      </w:r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  <w:rPr>
        <w:rFonts w:hint="eastAsia" w:cs="Times New Roman"/>
      </w:r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  <w:rPr>
        <w:rFonts w:hint="eastAsia" w:cs="Times New Roman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 w:cs="Times New Roman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 w:cs="Times New Roman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 w:cs="Times New Roman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zQyYWYxMGYzMzQ5NDY0YzIzYjE1ZWJmODE5MzFlMjUifQ=="/>
  </w:docVars>
  <w:rsids>
    <w:rsidRoot w:val="00CF2938"/>
    <w:rsid w:val="0000070C"/>
    <w:rsid w:val="00006463"/>
    <w:rsid w:val="000137CC"/>
    <w:rsid w:val="0001436E"/>
    <w:rsid w:val="00014944"/>
    <w:rsid w:val="00015E3B"/>
    <w:rsid w:val="00020D35"/>
    <w:rsid w:val="000241A6"/>
    <w:rsid w:val="00026454"/>
    <w:rsid w:val="00031897"/>
    <w:rsid w:val="000364A4"/>
    <w:rsid w:val="00041967"/>
    <w:rsid w:val="000439DF"/>
    <w:rsid w:val="00045E2E"/>
    <w:rsid w:val="0006232A"/>
    <w:rsid w:val="00064ECA"/>
    <w:rsid w:val="000847AA"/>
    <w:rsid w:val="0009088B"/>
    <w:rsid w:val="00090FEB"/>
    <w:rsid w:val="000A2346"/>
    <w:rsid w:val="000A6501"/>
    <w:rsid w:val="000A7113"/>
    <w:rsid w:val="000C02C0"/>
    <w:rsid w:val="000C119F"/>
    <w:rsid w:val="000C1BF0"/>
    <w:rsid w:val="000C5A62"/>
    <w:rsid w:val="000D11AD"/>
    <w:rsid w:val="000D7354"/>
    <w:rsid w:val="000E027A"/>
    <w:rsid w:val="000E1A7B"/>
    <w:rsid w:val="000E30A6"/>
    <w:rsid w:val="000E6E46"/>
    <w:rsid w:val="000F2125"/>
    <w:rsid w:val="000F33E1"/>
    <w:rsid w:val="000F4422"/>
    <w:rsid w:val="00102006"/>
    <w:rsid w:val="00107028"/>
    <w:rsid w:val="0010707B"/>
    <w:rsid w:val="00110A3B"/>
    <w:rsid w:val="00123725"/>
    <w:rsid w:val="00130AF5"/>
    <w:rsid w:val="001312C8"/>
    <w:rsid w:val="00132A7C"/>
    <w:rsid w:val="001347F0"/>
    <w:rsid w:val="00136430"/>
    <w:rsid w:val="00136712"/>
    <w:rsid w:val="00143E2F"/>
    <w:rsid w:val="00146A12"/>
    <w:rsid w:val="00154321"/>
    <w:rsid w:val="00155CCC"/>
    <w:rsid w:val="001575C6"/>
    <w:rsid w:val="00160471"/>
    <w:rsid w:val="00163020"/>
    <w:rsid w:val="00163F21"/>
    <w:rsid w:val="001721E7"/>
    <w:rsid w:val="00174160"/>
    <w:rsid w:val="001766C3"/>
    <w:rsid w:val="00191175"/>
    <w:rsid w:val="00193203"/>
    <w:rsid w:val="001A5E9F"/>
    <w:rsid w:val="001B0D53"/>
    <w:rsid w:val="001B306C"/>
    <w:rsid w:val="001B52E3"/>
    <w:rsid w:val="001C04DF"/>
    <w:rsid w:val="001D0286"/>
    <w:rsid w:val="001D0CCD"/>
    <w:rsid w:val="001D18E7"/>
    <w:rsid w:val="001D6FEC"/>
    <w:rsid w:val="001E75F5"/>
    <w:rsid w:val="001F55F5"/>
    <w:rsid w:val="001F5D15"/>
    <w:rsid w:val="00200805"/>
    <w:rsid w:val="00214554"/>
    <w:rsid w:val="0021684C"/>
    <w:rsid w:val="002178BF"/>
    <w:rsid w:val="0022554A"/>
    <w:rsid w:val="00231DD1"/>
    <w:rsid w:val="00233F3D"/>
    <w:rsid w:val="00234FF8"/>
    <w:rsid w:val="002452BC"/>
    <w:rsid w:val="00245723"/>
    <w:rsid w:val="00251340"/>
    <w:rsid w:val="00253B96"/>
    <w:rsid w:val="00255EDD"/>
    <w:rsid w:val="0026282F"/>
    <w:rsid w:val="00264BB8"/>
    <w:rsid w:val="00264D92"/>
    <w:rsid w:val="00271246"/>
    <w:rsid w:val="0027538E"/>
    <w:rsid w:val="00275AE9"/>
    <w:rsid w:val="00277CCE"/>
    <w:rsid w:val="0028067A"/>
    <w:rsid w:val="00283631"/>
    <w:rsid w:val="00286184"/>
    <w:rsid w:val="002945DA"/>
    <w:rsid w:val="002954CA"/>
    <w:rsid w:val="00297803"/>
    <w:rsid w:val="002B1BE2"/>
    <w:rsid w:val="002B2991"/>
    <w:rsid w:val="002B2A4F"/>
    <w:rsid w:val="002C39E4"/>
    <w:rsid w:val="002C6E29"/>
    <w:rsid w:val="002D6752"/>
    <w:rsid w:val="002D6ACA"/>
    <w:rsid w:val="002D7903"/>
    <w:rsid w:val="002E458E"/>
    <w:rsid w:val="002E638C"/>
    <w:rsid w:val="002E656E"/>
    <w:rsid w:val="002E7CC3"/>
    <w:rsid w:val="002F21BF"/>
    <w:rsid w:val="002F5228"/>
    <w:rsid w:val="00305A16"/>
    <w:rsid w:val="003129A9"/>
    <w:rsid w:val="003133AA"/>
    <w:rsid w:val="00314774"/>
    <w:rsid w:val="00316171"/>
    <w:rsid w:val="0032178C"/>
    <w:rsid w:val="00325718"/>
    <w:rsid w:val="00326AEB"/>
    <w:rsid w:val="00327DAE"/>
    <w:rsid w:val="00333BD1"/>
    <w:rsid w:val="00351844"/>
    <w:rsid w:val="00351ED9"/>
    <w:rsid w:val="00354A88"/>
    <w:rsid w:val="003559C4"/>
    <w:rsid w:val="00357DC8"/>
    <w:rsid w:val="00366B37"/>
    <w:rsid w:val="003678ED"/>
    <w:rsid w:val="00367F8F"/>
    <w:rsid w:val="0038254D"/>
    <w:rsid w:val="0039330E"/>
    <w:rsid w:val="003A0A3D"/>
    <w:rsid w:val="003A4196"/>
    <w:rsid w:val="003B02D1"/>
    <w:rsid w:val="003B254A"/>
    <w:rsid w:val="003B47C0"/>
    <w:rsid w:val="003C0A9E"/>
    <w:rsid w:val="003D1773"/>
    <w:rsid w:val="003D5751"/>
    <w:rsid w:val="003D603D"/>
    <w:rsid w:val="003E0054"/>
    <w:rsid w:val="003E276F"/>
    <w:rsid w:val="003F0FE7"/>
    <w:rsid w:val="003F4C3D"/>
    <w:rsid w:val="004050CF"/>
    <w:rsid w:val="004075CC"/>
    <w:rsid w:val="004231CC"/>
    <w:rsid w:val="00426B5D"/>
    <w:rsid w:val="00427098"/>
    <w:rsid w:val="00427B46"/>
    <w:rsid w:val="004301FB"/>
    <w:rsid w:val="00431D65"/>
    <w:rsid w:val="00434413"/>
    <w:rsid w:val="00436C68"/>
    <w:rsid w:val="00443803"/>
    <w:rsid w:val="00446708"/>
    <w:rsid w:val="00446EB1"/>
    <w:rsid w:val="004545DF"/>
    <w:rsid w:val="00455B70"/>
    <w:rsid w:val="004605EF"/>
    <w:rsid w:val="004707F0"/>
    <w:rsid w:val="0047225D"/>
    <w:rsid w:val="00474821"/>
    <w:rsid w:val="00475390"/>
    <w:rsid w:val="0048201F"/>
    <w:rsid w:val="00482A93"/>
    <w:rsid w:val="004871BC"/>
    <w:rsid w:val="00493C4A"/>
    <w:rsid w:val="00495086"/>
    <w:rsid w:val="004A41EA"/>
    <w:rsid w:val="004A43B7"/>
    <w:rsid w:val="004A4E1B"/>
    <w:rsid w:val="004B4904"/>
    <w:rsid w:val="004B59F9"/>
    <w:rsid w:val="004C3A18"/>
    <w:rsid w:val="004E4D0F"/>
    <w:rsid w:val="004F09A2"/>
    <w:rsid w:val="004F0C73"/>
    <w:rsid w:val="00504A5D"/>
    <w:rsid w:val="00510C08"/>
    <w:rsid w:val="005232DC"/>
    <w:rsid w:val="00526CEA"/>
    <w:rsid w:val="005313C6"/>
    <w:rsid w:val="00531725"/>
    <w:rsid w:val="005327AB"/>
    <w:rsid w:val="00533413"/>
    <w:rsid w:val="005358C1"/>
    <w:rsid w:val="00540076"/>
    <w:rsid w:val="00543DC3"/>
    <w:rsid w:val="005450AA"/>
    <w:rsid w:val="0056082A"/>
    <w:rsid w:val="005616F5"/>
    <w:rsid w:val="005667E1"/>
    <w:rsid w:val="0057638D"/>
    <w:rsid w:val="005764A0"/>
    <w:rsid w:val="00583014"/>
    <w:rsid w:val="00587B62"/>
    <w:rsid w:val="0059046B"/>
    <w:rsid w:val="00590D84"/>
    <w:rsid w:val="005940B0"/>
    <w:rsid w:val="00596A62"/>
    <w:rsid w:val="005A53CB"/>
    <w:rsid w:val="005A5B64"/>
    <w:rsid w:val="005B0000"/>
    <w:rsid w:val="005B02F6"/>
    <w:rsid w:val="005B12FC"/>
    <w:rsid w:val="005B228F"/>
    <w:rsid w:val="005B6281"/>
    <w:rsid w:val="005C01FF"/>
    <w:rsid w:val="005C0E75"/>
    <w:rsid w:val="005C2FD0"/>
    <w:rsid w:val="005D0A90"/>
    <w:rsid w:val="005D138F"/>
    <w:rsid w:val="005D164E"/>
    <w:rsid w:val="005E512F"/>
    <w:rsid w:val="005E5B61"/>
    <w:rsid w:val="005E6731"/>
    <w:rsid w:val="005E6B3F"/>
    <w:rsid w:val="005E743D"/>
    <w:rsid w:val="00601C9C"/>
    <w:rsid w:val="0062230C"/>
    <w:rsid w:val="00622F23"/>
    <w:rsid w:val="00624F58"/>
    <w:rsid w:val="006276E9"/>
    <w:rsid w:val="006350E8"/>
    <w:rsid w:val="006362BD"/>
    <w:rsid w:val="00641C08"/>
    <w:rsid w:val="0065253D"/>
    <w:rsid w:val="00654335"/>
    <w:rsid w:val="00654C88"/>
    <w:rsid w:val="00656E19"/>
    <w:rsid w:val="00656E75"/>
    <w:rsid w:val="0066180A"/>
    <w:rsid w:val="006642B3"/>
    <w:rsid w:val="006651D1"/>
    <w:rsid w:val="00666251"/>
    <w:rsid w:val="006664B3"/>
    <w:rsid w:val="00675754"/>
    <w:rsid w:val="00683FA3"/>
    <w:rsid w:val="00684F21"/>
    <w:rsid w:val="006863D0"/>
    <w:rsid w:val="006973E5"/>
    <w:rsid w:val="006A0C7E"/>
    <w:rsid w:val="006A68C5"/>
    <w:rsid w:val="006A7705"/>
    <w:rsid w:val="006B2C7D"/>
    <w:rsid w:val="006B3A36"/>
    <w:rsid w:val="006B4F21"/>
    <w:rsid w:val="006B706C"/>
    <w:rsid w:val="006B733C"/>
    <w:rsid w:val="006C60A4"/>
    <w:rsid w:val="006D021D"/>
    <w:rsid w:val="006D1EBD"/>
    <w:rsid w:val="006E47BA"/>
    <w:rsid w:val="00702010"/>
    <w:rsid w:val="00706C57"/>
    <w:rsid w:val="00707237"/>
    <w:rsid w:val="00707A95"/>
    <w:rsid w:val="00712E40"/>
    <w:rsid w:val="00722F6C"/>
    <w:rsid w:val="007272C8"/>
    <w:rsid w:val="007339CE"/>
    <w:rsid w:val="00740D3B"/>
    <w:rsid w:val="00750DAC"/>
    <w:rsid w:val="00751A0C"/>
    <w:rsid w:val="00752352"/>
    <w:rsid w:val="00752B3E"/>
    <w:rsid w:val="00760DF0"/>
    <w:rsid w:val="00771662"/>
    <w:rsid w:val="00773A9F"/>
    <w:rsid w:val="00784470"/>
    <w:rsid w:val="007915C1"/>
    <w:rsid w:val="00791F57"/>
    <w:rsid w:val="007927B2"/>
    <w:rsid w:val="00795158"/>
    <w:rsid w:val="00797CDB"/>
    <w:rsid w:val="007A4261"/>
    <w:rsid w:val="007A57E5"/>
    <w:rsid w:val="007B57F8"/>
    <w:rsid w:val="007C64FF"/>
    <w:rsid w:val="007C7305"/>
    <w:rsid w:val="007D3047"/>
    <w:rsid w:val="007D4661"/>
    <w:rsid w:val="007D4BFD"/>
    <w:rsid w:val="007E08B2"/>
    <w:rsid w:val="007F155E"/>
    <w:rsid w:val="007F6A10"/>
    <w:rsid w:val="00804093"/>
    <w:rsid w:val="0080468C"/>
    <w:rsid w:val="00805E98"/>
    <w:rsid w:val="00816B0F"/>
    <w:rsid w:val="00824F0E"/>
    <w:rsid w:val="008300A6"/>
    <w:rsid w:val="00832A5F"/>
    <w:rsid w:val="00843E08"/>
    <w:rsid w:val="0084512A"/>
    <w:rsid w:val="008512D1"/>
    <w:rsid w:val="008653E8"/>
    <w:rsid w:val="00871FAE"/>
    <w:rsid w:val="00880AC0"/>
    <w:rsid w:val="008816D3"/>
    <w:rsid w:val="00881905"/>
    <w:rsid w:val="008831FD"/>
    <w:rsid w:val="00886149"/>
    <w:rsid w:val="00890FB8"/>
    <w:rsid w:val="00894C15"/>
    <w:rsid w:val="008A79AE"/>
    <w:rsid w:val="008B2605"/>
    <w:rsid w:val="008B6C46"/>
    <w:rsid w:val="008C094A"/>
    <w:rsid w:val="008C5336"/>
    <w:rsid w:val="008E22D3"/>
    <w:rsid w:val="008E5B77"/>
    <w:rsid w:val="008F0A69"/>
    <w:rsid w:val="008F7DAB"/>
    <w:rsid w:val="00900FE1"/>
    <w:rsid w:val="00901751"/>
    <w:rsid w:val="00901BDE"/>
    <w:rsid w:val="00905957"/>
    <w:rsid w:val="00910DE8"/>
    <w:rsid w:val="00922C64"/>
    <w:rsid w:val="00922D7E"/>
    <w:rsid w:val="00924B46"/>
    <w:rsid w:val="00925673"/>
    <w:rsid w:val="009349EA"/>
    <w:rsid w:val="009456CC"/>
    <w:rsid w:val="00957C9F"/>
    <w:rsid w:val="00957FA1"/>
    <w:rsid w:val="0096669B"/>
    <w:rsid w:val="00967609"/>
    <w:rsid w:val="0097317B"/>
    <w:rsid w:val="0097375E"/>
    <w:rsid w:val="009768AF"/>
    <w:rsid w:val="00976EBC"/>
    <w:rsid w:val="00984A16"/>
    <w:rsid w:val="00985112"/>
    <w:rsid w:val="009855A4"/>
    <w:rsid w:val="00990779"/>
    <w:rsid w:val="00992CD0"/>
    <w:rsid w:val="009A60C6"/>
    <w:rsid w:val="009B061A"/>
    <w:rsid w:val="009B325E"/>
    <w:rsid w:val="009B4A02"/>
    <w:rsid w:val="009B738C"/>
    <w:rsid w:val="009B7491"/>
    <w:rsid w:val="009C7DB0"/>
    <w:rsid w:val="009D2474"/>
    <w:rsid w:val="009D381B"/>
    <w:rsid w:val="009E0B68"/>
    <w:rsid w:val="009E5E73"/>
    <w:rsid w:val="009E664D"/>
    <w:rsid w:val="009F273A"/>
    <w:rsid w:val="009F4310"/>
    <w:rsid w:val="009F4EE9"/>
    <w:rsid w:val="009F6F67"/>
    <w:rsid w:val="009F76F8"/>
    <w:rsid w:val="00A11BBE"/>
    <w:rsid w:val="00A123FA"/>
    <w:rsid w:val="00A137A3"/>
    <w:rsid w:val="00A146F6"/>
    <w:rsid w:val="00A157CF"/>
    <w:rsid w:val="00A174BC"/>
    <w:rsid w:val="00A22F9A"/>
    <w:rsid w:val="00A2595D"/>
    <w:rsid w:val="00A25BFE"/>
    <w:rsid w:val="00A33CF5"/>
    <w:rsid w:val="00A362F6"/>
    <w:rsid w:val="00A377BF"/>
    <w:rsid w:val="00A40892"/>
    <w:rsid w:val="00A4206E"/>
    <w:rsid w:val="00A47263"/>
    <w:rsid w:val="00A47598"/>
    <w:rsid w:val="00A522BF"/>
    <w:rsid w:val="00A547F8"/>
    <w:rsid w:val="00A621BB"/>
    <w:rsid w:val="00A72C8A"/>
    <w:rsid w:val="00A73844"/>
    <w:rsid w:val="00A744C6"/>
    <w:rsid w:val="00A9749C"/>
    <w:rsid w:val="00AA4651"/>
    <w:rsid w:val="00AB36F7"/>
    <w:rsid w:val="00AC1B87"/>
    <w:rsid w:val="00AC4E39"/>
    <w:rsid w:val="00AC6F7A"/>
    <w:rsid w:val="00AD12BA"/>
    <w:rsid w:val="00AD4519"/>
    <w:rsid w:val="00AD608D"/>
    <w:rsid w:val="00AE1F9D"/>
    <w:rsid w:val="00AF0E24"/>
    <w:rsid w:val="00AF1E00"/>
    <w:rsid w:val="00AF28AA"/>
    <w:rsid w:val="00AF2A52"/>
    <w:rsid w:val="00B02F5C"/>
    <w:rsid w:val="00B1229E"/>
    <w:rsid w:val="00B134C2"/>
    <w:rsid w:val="00B243B7"/>
    <w:rsid w:val="00B24A70"/>
    <w:rsid w:val="00B3168D"/>
    <w:rsid w:val="00B3379B"/>
    <w:rsid w:val="00B40BC5"/>
    <w:rsid w:val="00B471F5"/>
    <w:rsid w:val="00B54030"/>
    <w:rsid w:val="00B55FB2"/>
    <w:rsid w:val="00B56784"/>
    <w:rsid w:val="00B56FAA"/>
    <w:rsid w:val="00B60413"/>
    <w:rsid w:val="00B615A2"/>
    <w:rsid w:val="00B62855"/>
    <w:rsid w:val="00B642C5"/>
    <w:rsid w:val="00B74D05"/>
    <w:rsid w:val="00B8495D"/>
    <w:rsid w:val="00B87071"/>
    <w:rsid w:val="00B918EE"/>
    <w:rsid w:val="00BA42CF"/>
    <w:rsid w:val="00BB0BA5"/>
    <w:rsid w:val="00BB1C44"/>
    <w:rsid w:val="00BB26E8"/>
    <w:rsid w:val="00BB367A"/>
    <w:rsid w:val="00BB3E3F"/>
    <w:rsid w:val="00BB5AD8"/>
    <w:rsid w:val="00BB690F"/>
    <w:rsid w:val="00BC1697"/>
    <w:rsid w:val="00BC321A"/>
    <w:rsid w:val="00BC4AAB"/>
    <w:rsid w:val="00BD083C"/>
    <w:rsid w:val="00BE4E7E"/>
    <w:rsid w:val="00BE6C24"/>
    <w:rsid w:val="00BF546C"/>
    <w:rsid w:val="00BF7A57"/>
    <w:rsid w:val="00C01DD8"/>
    <w:rsid w:val="00C0357C"/>
    <w:rsid w:val="00C071DC"/>
    <w:rsid w:val="00C127A8"/>
    <w:rsid w:val="00C13A5F"/>
    <w:rsid w:val="00C170B9"/>
    <w:rsid w:val="00C23B71"/>
    <w:rsid w:val="00C26BF8"/>
    <w:rsid w:val="00C319AB"/>
    <w:rsid w:val="00C33873"/>
    <w:rsid w:val="00C41E67"/>
    <w:rsid w:val="00C53D26"/>
    <w:rsid w:val="00C56AA8"/>
    <w:rsid w:val="00C57068"/>
    <w:rsid w:val="00C636BF"/>
    <w:rsid w:val="00C66030"/>
    <w:rsid w:val="00C67058"/>
    <w:rsid w:val="00C71591"/>
    <w:rsid w:val="00C83F04"/>
    <w:rsid w:val="00C83F5F"/>
    <w:rsid w:val="00C84D97"/>
    <w:rsid w:val="00C90C3B"/>
    <w:rsid w:val="00C9780F"/>
    <w:rsid w:val="00CA2557"/>
    <w:rsid w:val="00CA774E"/>
    <w:rsid w:val="00CB0016"/>
    <w:rsid w:val="00CB7F63"/>
    <w:rsid w:val="00CC1AC4"/>
    <w:rsid w:val="00CD3E48"/>
    <w:rsid w:val="00CE14FA"/>
    <w:rsid w:val="00CE19D0"/>
    <w:rsid w:val="00CE2960"/>
    <w:rsid w:val="00CE33AA"/>
    <w:rsid w:val="00CE3CFC"/>
    <w:rsid w:val="00CF2938"/>
    <w:rsid w:val="00D06BC7"/>
    <w:rsid w:val="00D13619"/>
    <w:rsid w:val="00D14652"/>
    <w:rsid w:val="00D15170"/>
    <w:rsid w:val="00D177EE"/>
    <w:rsid w:val="00D2158A"/>
    <w:rsid w:val="00D234ED"/>
    <w:rsid w:val="00D3088F"/>
    <w:rsid w:val="00D357A3"/>
    <w:rsid w:val="00D41858"/>
    <w:rsid w:val="00D4349A"/>
    <w:rsid w:val="00D44610"/>
    <w:rsid w:val="00D44E54"/>
    <w:rsid w:val="00D47BC6"/>
    <w:rsid w:val="00D53586"/>
    <w:rsid w:val="00D56A3A"/>
    <w:rsid w:val="00D640F6"/>
    <w:rsid w:val="00D642BA"/>
    <w:rsid w:val="00D65927"/>
    <w:rsid w:val="00D70E64"/>
    <w:rsid w:val="00D80BA5"/>
    <w:rsid w:val="00D832FB"/>
    <w:rsid w:val="00D84D18"/>
    <w:rsid w:val="00D937EA"/>
    <w:rsid w:val="00D95A9B"/>
    <w:rsid w:val="00DA2EE2"/>
    <w:rsid w:val="00DA4215"/>
    <w:rsid w:val="00DA790B"/>
    <w:rsid w:val="00DB266C"/>
    <w:rsid w:val="00DB358A"/>
    <w:rsid w:val="00DB3F23"/>
    <w:rsid w:val="00DB4314"/>
    <w:rsid w:val="00DB47A0"/>
    <w:rsid w:val="00DB66A0"/>
    <w:rsid w:val="00DB70AC"/>
    <w:rsid w:val="00DC03A0"/>
    <w:rsid w:val="00DC2D05"/>
    <w:rsid w:val="00DD17B7"/>
    <w:rsid w:val="00DE031E"/>
    <w:rsid w:val="00DE12D3"/>
    <w:rsid w:val="00DE386A"/>
    <w:rsid w:val="00DE74C6"/>
    <w:rsid w:val="00DF5A91"/>
    <w:rsid w:val="00DF75FC"/>
    <w:rsid w:val="00E04C80"/>
    <w:rsid w:val="00E06386"/>
    <w:rsid w:val="00E113C3"/>
    <w:rsid w:val="00E135BD"/>
    <w:rsid w:val="00E16A1B"/>
    <w:rsid w:val="00E20178"/>
    <w:rsid w:val="00E215ED"/>
    <w:rsid w:val="00E21781"/>
    <w:rsid w:val="00E25FE8"/>
    <w:rsid w:val="00E30D99"/>
    <w:rsid w:val="00E32BDF"/>
    <w:rsid w:val="00E3400B"/>
    <w:rsid w:val="00E45B94"/>
    <w:rsid w:val="00E51694"/>
    <w:rsid w:val="00E5275B"/>
    <w:rsid w:val="00E5402E"/>
    <w:rsid w:val="00E636ED"/>
    <w:rsid w:val="00E736A7"/>
    <w:rsid w:val="00E74A5C"/>
    <w:rsid w:val="00E75675"/>
    <w:rsid w:val="00E81BEC"/>
    <w:rsid w:val="00E82E75"/>
    <w:rsid w:val="00E877BC"/>
    <w:rsid w:val="00E87D05"/>
    <w:rsid w:val="00E905BD"/>
    <w:rsid w:val="00E91F34"/>
    <w:rsid w:val="00EA6722"/>
    <w:rsid w:val="00EA7EE8"/>
    <w:rsid w:val="00EC2430"/>
    <w:rsid w:val="00EC75D3"/>
    <w:rsid w:val="00ED2035"/>
    <w:rsid w:val="00ED3D4C"/>
    <w:rsid w:val="00EE237B"/>
    <w:rsid w:val="00EE5AB3"/>
    <w:rsid w:val="00EE6F10"/>
    <w:rsid w:val="00EF3602"/>
    <w:rsid w:val="00EF5B1C"/>
    <w:rsid w:val="00EF7759"/>
    <w:rsid w:val="00F004FF"/>
    <w:rsid w:val="00F00BB7"/>
    <w:rsid w:val="00F059C5"/>
    <w:rsid w:val="00F0692C"/>
    <w:rsid w:val="00F11707"/>
    <w:rsid w:val="00F1251D"/>
    <w:rsid w:val="00F13104"/>
    <w:rsid w:val="00F22983"/>
    <w:rsid w:val="00F26098"/>
    <w:rsid w:val="00F27DDC"/>
    <w:rsid w:val="00F41E55"/>
    <w:rsid w:val="00F44804"/>
    <w:rsid w:val="00F46CBD"/>
    <w:rsid w:val="00F55E7E"/>
    <w:rsid w:val="00F56655"/>
    <w:rsid w:val="00F6663B"/>
    <w:rsid w:val="00F84055"/>
    <w:rsid w:val="00F84732"/>
    <w:rsid w:val="00F90254"/>
    <w:rsid w:val="00F90F46"/>
    <w:rsid w:val="00FB2B13"/>
    <w:rsid w:val="00FB61AB"/>
    <w:rsid w:val="00FC0858"/>
    <w:rsid w:val="00FC365A"/>
    <w:rsid w:val="00FC4360"/>
    <w:rsid w:val="00FC7BB0"/>
    <w:rsid w:val="00FD5AF4"/>
    <w:rsid w:val="00FE767A"/>
    <w:rsid w:val="00FE7827"/>
    <w:rsid w:val="00FF311F"/>
    <w:rsid w:val="00FF47A6"/>
    <w:rsid w:val="02301521"/>
    <w:rsid w:val="06D40AEF"/>
    <w:rsid w:val="06EC66E0"/>
    <w:rsid w:val="07372215"/>
    <w:rsid w:val="13796D52"/>
    <w:rsid w:val="1646204D"/>
    <w:rsid w:val="1DC13FCB"/>
    <w:rsid w:val="21094079"/>
    <w:rsid w:val="254074DE"/>
    <w:rsid w:val="280D0308"/>
    <w:rsid w:val="2AC70FE0"/>
    <w:rsid w:val="2C2851EC"/>
    <w:rsid w:val="2E2738A8"/>
    <w:rsid w:val="3163566D"/>
    <w:rsid w:val="347E3945"/>
    <w:rsid w:val="363311EE"/>
    <w:rsid w:val="388E270B"/>
    <w:rsid w:val="3BEE3BA1"/>
    <w:rsid w:val="3DD90228"/>
    <w:rsid w:val="447977AD"/>
    <w:rsid w:val="465274CE"/>
    <w:rsid w:val="494E592A"/>
    <w:rsid w:val="588F1522"/>
    <w:rsid w:val="5F7408C2"/>
    <w:rsid w:val="656165BF"/>
    <w:rsid w:val="65A77959"/>
    <w:rsid w:val="65CE68D4"/>
    <w:rsid w:val="69261A95"/>
    <w:rsid w:val="69CF7604"/>
    <w:rsid w:val="6BBF00FD"/>
    <w:rsid w:val="6BC26511"/>
    <w:rsid w:val="6D763A57"/>
    <w:rsid w:val="73602C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nhideWhenUsed="0" w:uiPriority="99" w:semiHidden="0" w:name="Normal Indent"/>
    <w:lsdException w:uiPriority="99" w:name="footnote text" w:locked="1"/>
    <w:lsdException w:qFormat="1" w:unhideWhenUsed="0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 w:locked="1"/>
    <w:lsdException w:qFormat="1" w:unhideWhenUsed="0" w:uiPriority="99" w:semiHidden="0" w:name="caption"/>
    <w:lsdException w:qFormat="1" w:unhideWhenUsed="0" w:uiPriority="99" w:semiHidden="0" w:name="table of figures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qFormat="1" w:unhideWhenUsed="0" w:uiPriority="99" w:semiHidden="0" w:name="Body Text Indent 3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qFormat="1" w:unhideWhenUsed="0" w:uiPriority="99" w:name="Document Map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1"/>
    <w:autoRedefine/>
    <w:qFormat/>
    <w:uiPriority w:val="9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2"/>
    <w:autoRedefine/>
    <w:qFormat/>
    <w:uiPriority w:val="99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33"/>
    <w:autoRedefine/>
    <w:qFormat/>
    <w:uiPriority w:val="9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4"/>
    <w:autoRedefine/>
    <w:qFormat/>
    <w:uiPriority w:val="9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5"/>
    <w:basedOn w:val="1"/>
    <w:next w:val="1"/>
    <w:link w:val="35"/>
    <w:autoRedefine/>
    <w:qFormat/>
    <w:uiPriority w:val="9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6"/>
    <w:autoRedefine/>
    <w:qFormat/>
    <w:uiPriority w:val="9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paragraph" w:styleId="8">
    <w:name w:val="heading 7"/>
    <w:basedOn w:val="1"/>
    <w:next w:val="1"/>
    <w:link w:val="37"/>
    <w:autoRedefine/>
    <w:qFormat/>
    <w:uiPriority w:val="9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38"/>
    <w:autoRedefine/>
    <w:qFormat/>
    <w:uiPriority w:val="9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Cambria" w:hAnsi="Cambria"/>
      <w:sz w:val="24"/>
      <w:szCs w:val="24"/>
    </w:rPr>
  </w:style>
  <w:style w:type="paragraph" w:styleId="10">
    <w:name w:val="heading 9"/>
    <w:basedOn w:val="1"/>
    <w:next w:val="1"/>
    <w:link w:val="39"/>
    <w:autoRedefine/>
    <w:qFormat/>
    <w:uiPriority w:val="9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Cambria" w:hAnsi="Cambria"/>
      <w:szCs w:val="21"/>
    </w:rPr>
  </w:style>
  <w:style w:type="character" w:default="1" w:styleId="28">
    <w:name w:val="Default Paragraph Font"/>
    <w:autoRedefine/>
    <w:semiHidden/>
    <w:unhideWhenUsed/>
    <w:qFormat/>
    <w:uiPriority w:val="1"/>
  </w:style>
  <w:style w:type="table" w:default="1" w:styleId="2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autoRedefine/>
    <w:qFormat/>
    <w:uiPriority w:val="99"/>
    <w:pPr>
      <w:ind w:firstLine="420" w:firstLineChars="200"/>
    </w:pPr>
    <w:rPr>
      <w:rFonts w:ascii="Times New Roman" w:hAnsi="Times New Roman"/>
      <w:szCs w:val="20"/>
    </w:rPr>
  </w:style>
  <w:style w:type="paragraph" w:styleId="12">
    <w:name w:val="caption"/>
    <w:basedOn w:val="1"/>
    <w:next w:val="1"/>
    <w:autoRedefine/>
    <w:qFormat/>
    <w:uiPriority w:val="99"/>
    <w:rPr>
      <w:rFonts w:ascii="Cambria" w:hAnsi="Cambria" w:eastAsia="黑体"/>
      <w:sz w:val="20"/>
      <w:szCs w:val="20"/>
    </w:rPr>
  </w:style>
  <w:style w:type="paragraph" w:styleId="13">
    <w:name w:val="Document Map"/>
    <w:basedOn w:val="1"/>
    <w:link w:val="48"/>
    <w:autoRedefine/>
    <w:semiHidden/>
    <w:qFormat/>
    <w:uiPriority w:val="99"/>
    <w:rPr>
      <w:rFonts w:ascii="宋体"/>
      <w:sz w:val="18"/>
      <w:szCs w:val="18"/>
    </w:rPr>
  </w:style>
  <w:style w:type="paragraph" w:styleId="14">
    <w:name w:val="annotation text"/>
    <w:basedOn w:val="1"/>
    <w:link w:val="46"/>
    <w:autoRedefine/>
    <w:semiHidden/>
    <w:qFormat/>
    <w:uiPriority w:val="99"/>
    <w:pPr>
      <w:jc w:val="left"/>
    </w:pPr>
  </w:style>
  <w:style w:type="paragraph" w:styleId="15">
    <w:name w:val="Plain Text"/>
    <w:basedOn w:val="1"/>
    <w:link w:val="51"/>
    <w:autoRedefine/>
    <w:qFormat/>
    <w:uiPriority w:val="99"/>
    <w:rPr>
      <w:rFonts w:ascii="Courier New" w:hAnsi="Courier New"/>
      <w:szCs w:val="24"/>
    </w:rPr>
  </w:style>
  <w:style w:type="paragraph" w:styleId="16">
    <w:name w:val="Date"/>
    <w:basedOn w:val="1"/>
    <w:next w:val="1"/>
    <w:link w:val="45"/>
    <w:autoRedefine/>
    <w:qFormat/>
    <w:uiPriority w:val="99"/>
    <w:pPr>
      <w:ind w:left="100" w:leftChars="2500"/>
    </w:pPr>
    <w:rPr>
      <w:rFonts w:ascii="宋体" w:hAnsi="Times New Roman"/>
      <w:color w:val="000000"/>
      <w:sz w:val="24"/>
      <w:szCs w:val="20"/>
    </w:rPr>
  </w:style>
  <w:style w:type="paragraph" w:styleId="17">
    <w:name w:val="Balloon Text"/>
    <w:basedOn w:val="1"/>
    <w:link w:val="44"/>
    <w:autoRedefine/>
    <w:semiHidden/>
    <w:qFormat/>
    <w:uiPriority w:val="99"/>
    <w:rPr>
      <w:sz w:val="18"/>
      <w:szCs w:val="18"/>
    </w:rPr>
  </w:style>
  <w:style w:type="paragraph" w:styleId="18">
    <w:name w:val="footer"/>
    <w:basedOn w:val="1"/>
    <w:link w:val="4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link w:val="4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basedOn w:val="1"/>
    <w:next w:val="1"/>
    <w:autoRedefine/>
    <w:qFormat/>
    <w:uiPriority w:val="99"/>
  </w:style>
  <w:style w:type="paragraph" w:styleId="21">
    <w:name w:val="Body Text Indent 3"/>
    <w:basedOn w:val="1"/>
    <w:link w:val="49"/>
    <w:autoRedefine/>
    <w:qFormat/>
    <w:uiPriority w:val="99"/>
    <w:pPr>
      <w:ind w:firstLine="600" w:firstLineChars="200"/>
    </w:pPr>
    <w:rPr>
      <w:rFonts w:ascii="Times New Roman" w:hAnsi="Times New Roman" w:eastAsia="仿宋_GB2312"/>
      <w:sz w:val="30"/>
      <w:szCs w:val="20"/>
    </w:rPr>
  </w:style>
  <w:style w:type="paragraph" w:styleId="22">
    <w:name w:val="table of figures"/>
    <w:basedOn w:val="1"/>
    <w:next w:val="1"/>
    <w:autoRedefine/>
    <w:qFormat/>
    <w:uiPriority w:val="99"/>
    <w:pPr>
      <w:ind w:left="200" w:leftChars="200" w:hanging="200" w:hangingChars="200"/>
    </w:pPr>
  </w:style>
  <w:style w:type="paragraph" w:styleId="23">
    <w:name w:val="toc 2"/>
    <w:basedOn w:val="1"/>
    <w:next w:val="1"/>
    <w:autoRedefine/>
    <w:qFormat/>
    <w:uiPriority w:val="99"/>
    <w:pPr>
      <w:ind w:left="420" w:leftChars="200"/>
    </w:pPr>
  </w:style>
  <w:style w:type="paragraph" w:styleId="2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styleId="25">
    <w:name w:val="annotation subject"/>
    <w:basedOn w:val="14"/>
    <w:next w:val="14"/>
    <w:link w:val="47"/>
    <w:autoRedefine/>
    <w:semiHidden/>
    <w:qFormat/>
    <w:uiPriority w:val="99"/>
    <w:rPr>
      <w:b/>
      <w:bCs/>
    </w:rPr>
  </w:style>
  <w:style w:type="table" w:styleId="27">
    <w:name w:val="Table Grid"/>
    <w:basedOn w:val="26"/>
    <w:autoRedefine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9">
    <w:name w:val="Hyperlink"/>
    <w:autoRedefine/>
    <w:qFormat/>
    <w:uiPriority w:val="99"/>
    <w:rPr>
      <w:rFonts w:cs="Times New Roman"/>
      <w:color w:val="0000FF"/>
      <w:u w:val="single"/>
    </w:rPr>
  </w:style>
  <w:style w:type="character" w:styleId="30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customStyle="1" w:styleId="31">
    <w:name w:val="标题 1 Char"/>
    <w:link w:val="2"/>
    <w:autoRedefine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32">
    <w:name w:val="标题 2 Char"/>
    <w:link w:val="3"/>
    <w:autoRedefine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33">
    <w:name w:val="标题 3 Char"/>
    <w:link w:val="4"/>
    <w:autoRedefine/>
    <w:qFormat/>
    <w:locked/>
    <w:uiPriority w:val="99"/>
    <w:rPr>
      <w:rFonts w:cs="Times New Roman"/>
      <w:b/>
      <w:bCs/>
      <w:sz w:val="32"/>
      <w:szCs w:val="32"/>
    </w:rPr>
  </w:style>
  <w:style w:type="character" w:customStyle="1" w:styleId="34">
    <w:name w:val="标题 4 Char"/>
    <w:link w:val="5"/>
    <w:autoRedefine/>
    <w:semiHidden/>
    <w:qFormat/>
    <w:locked/>
    <w:uiPriority w:val="99"/>
    <w:rPr>
      <w:rFonts w:ascii="Cambria" w:hAnsi="Cambria" w:eastAsia="宋体" w:cs="Times New Roman"/>
      <w:b/>
      <w:bCs/>
      <w:sz w:val="28"/>
      <w:szCs w:val="28"/>
    </w:rPr>
  </w:style>
  <w:style w:type="character" w:customStyle="1" w:styleId="35">
    <w:name w:val="标题 5 Char"/>
    <w:link w:val="6"/>
    <w:autoRedefine/>
    <w:semiHidden/>
    <w:qFormat/>
    <w:locked/>
    <w:uiPriority w:val="99"/>
    <w:rPr>
      <w:rFonts w:cs="Times New Roman"/>
      <w:b/>
      <w:bCs/>
      <w:sz w:val="28"/>
      <w:szCs w:val="28"/>
    </w:rPr>
  </w:style>
  <w:style w:type="character" w:customStyle="1" w:styleId="36">
    <w:name w:val="标题 6 Char"/>
    <w:link w:val="7"/>
    <w:autoRedefine/>
    <w:semiHidden/>
    <w:qFormat/>
    <w:locked/>
    <w:uiPriority w:val="99"/>
    <w:rPr>
      <w:rFonts w:ascii="Cambria" w:hAnsi="Cambria" w:eastAsia="宋体" w:cs="Times New Roman"/>
      <w:b/>
      <w:bCs/>
      <w:sz w:val="24"/>
      <w:szCs w:val="24"/>
    </w:rPr>
  </w:style>
  <w:style w:type="character" w:customStyle="1" w:styleId="37">
    <w:name w:val="标题 7 Char"/>
    <w:link w:val="8"/>
    <w:autoRedefine/>
    <w:semiHidden/>
    <w:qFormat/>
    <w:locked/>
    <w:uiPriority w:val="99"/>
    <w:rPr>
      <w:rFonts w:cs="Times New Roman"/>
      <w:b/>
      <w:bCs/>
      <w:sz w:val="24"/>
      <w:szCs w:val="24"/>
    </w:rPr>
  </w:style>
  <w:style w:type="character" w:customStyle="1" w:styleId="38">
    <w:name w:val="标题 8 Char"/>
    <w:link w:val="9"/>
    <w:autoRedefine/>
    <w:semiHidden/>
    <w:qFormat/>
    <w:locked/>
    <w:uiPriority w:val="99"/>
    <w:rPr>
      <w:rFonts w:ascii="Cambria" w:hAnsi="Cambria" w:eastAsia="宋体" w:cs="Times New Roman"/>
      <w:sz w:val="24"/>
      <w:szCs w:val="24"/>
    </w:rPr>
  </w:style>
  <w:style w:type="character" w:customStyle="1" w:styleId="39">
    <w:name w:val="标题 9 Char"/>
    <w:link w:val="10"/>
    <w:autoRedefine/>
    <w:semiHidden/>
    <w:qFormat/>
    <w:locked/>
    <w:uiPriority w:val="99"/>
    <w:rPr>
      <w:rFonts w:ascii="Cambria" w:hAnsi="Cambria" w:eastAsia="宋体" w:cs="Times New Roman"/>
      <w:sz w:val="21"/>
      <w:szCs w:val="21"/>
    </w:rPr>
  </w:style>
  <w:style w:type="character" w:customStyle="1" w:styleId="40">
    <w:name w:val="页眉 Char"/>
    <w:link w:val="19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41">
    <w:name w:val="页脚 Char"/>
    <w:link w:val="18"/>
    <w:autoRedefine/>
    <w:qFormat/>
    <w:locked/>
    <w:uiPriority w:val="99"/>
    <w:rPr>
      <w:rFonts w:cs="Times New Roman"/>
      <w:sz w:val="18"/>
      <w:szCs w:val="18"/>
    </w:rPr>
  </w:style>
  <w:style w:type="paragraph" w:styleId="42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43">
    <w:name w:val="TOC Heading"/>
    <w:basedOn w:val="2"/>
    <w:next w:val="1"/>
    <w:autoRedefine/>
    <w:qFormat/>
    <w:uiPriority w:val="99"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44">
    <w:name w:val="批注框文本 Char"/>
    <w:link w:val="17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45">
    <w:name w:val="日期 Char"/>
    <w:link w:val="16"/>
    <w:autoRedefine/>
    <w:qFormat/>
    <w:locked/>
    <w:uiPriority w:val="99"/>
    <w:rPr>
      <w:rFonts w:ascii="宋体" w:hAnsi="Times New Roman" w:eastAsia="宋体" w:cs="Times New Roman"/>
      <w:color w:val="000000"/>
      <w:sz w:val="20"/>
      <w:szCs w:val="20"/>
    </w:rPr>
  </w:style>
  <w:style w:type="character" w:customStyle="1" w:styleId="46">
    <w:name w:val="批注文字 Char"/>
    <w:link w:val="14"/>
    <w:autoRedefine/>
    <w:semiHidden/>
    <w:qFormat/>
    <w:locked/>
    <w:uiPriority w:val="99"/>
    <w:rPr>
      <w:rFonts w:cs="Times New Roman"/>
    </w:rPr>
  </w:style>
  <w:style w:type="character" w:customStyle="1" w:styleId="47">
    <w:name w:val="批注主题 Char"/>
    <w:link w:val="25"/>
    <w:autoRedefine/>
    <w:semiHidden/>
    <w:qFormat/>
    <w:locked/>
    <w:uiPriority w:val="99"/>
    <w:rPr>
      <w:rFonts w:cs="Times New Roman"/>
      <w:b/>
      <w:bCs/>
    </w:rPr>
  </w:style>
  <w:style w:type="character" w:customStyle="1" w:styleId="48">
    <w:name w:val="文档结构图 Char"/>
    <w:link w:val="13"/>
    <w:autoRedefine/>
    <w:semiHidden/>
    <w:qFormat/>
    <w:locked/>
    <w:uiPriority w:val="99"/>
    <w:rPr>
      <w:rFonts w:ascii="宋体" w:eastAsia="宋体" w:cs="Times New Roman"/>
      <w:sz w:val="18"/>
      <w:szCs w:val="18"/>
    </w:rPr>
  </w:style>
  <w:style w:type="character" w:customStyle="1" w:styleId="49">
    <w:name w:val="正文文本缩进 3 Char"/>
    <w:link w:val="21"/>
    <w:autoRedefine/>
    <w:qFormat/>
    <w:locked/>
    <w:uiPriority w:val="99"/>
    <w:rPr>
      <w:rFonts w:ascii="Times New Roman" w:hAnsi="Times New Roman" w:eastAsia="仿宋_GB2312" w:cs="Times New Roman"/>
      <w:sz w:val="20"/>
      <w:szCs w:val="20"/>
    </w:rPr>
  </w:style>
  <w:style w:type="paragraph" w:customStyle="1" w:styleId="50">
    <w:name w:val="列出段落1"/>
    <w:basedOn w:val="1"/>
    <w:autoRedefine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character" w:customStyle="1" w:styleId="51">
    <w:name w:val="纯文本 Char"/>
    <w:link w:val="15"/>
    <w:autoRedefine/>
    <w:qFormat/>
    <w:locked/>
    <w:uiPriority w:val="99"/>
    <w:rPr>
      <w:rFonts w:ascii="Courier New" w:hAnsi="Courier New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484</Words>
  <Characters>514</Characters>
  <Lines>4</Lines>
  <Paragraphs>1</Paragraphs>
  <TotalTime>0</TotalTime>
  <ScaleCrop>false</ScaleCrop>
  <LinksUpToDate>false</LinksUpToDate>
  <CharactersWithSpaces>652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2016-03-27T14:14:00Z</dcterms:created>
  <dc:creator>CQMPCT</dc:creator>
  <cp:lastModifiedBy>张莉</cp:lastModifiedBy>
  <cp:lastPrinted>2017-11-07T04:41:00Z</cp:lastPrinted>
  <dcterms:modified xsi:type="dcterms:W3CDTF">2025-07-24T02:53:05Z</dcterms:modified>
  <cp:revision>160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B4D001FB6437456797124C6A10900C35_12</vt:lpwstr>
  </property>
  <property fmtid="{D5CDD505-2E9C-101B-9397-08002B2CF9AE}" pid="4" name="KSOTemplateDocerSaveRecord">
    <vt:lpwstr>eyJoZGlkIjoiYjRhYzhlNzdlMGRlZDMzMmNhYjA5YmRjZjkxY2QwZTAiLCJ1c2VySWQiOiIxNDk1NTAzODM5In0=</vt:lpwstr>
  </property>
</Properties>
</file>